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3D24991" w:rsidR="00F110CD" w:rsidRPr="00692691" w:rsidRDefault="00F110CD" w:rsidP="00803A0F">
      <w:pPr>
        <w:pStyle w:val="Header"/>
        <w:tabs>
          <w:tab w:val="right" w:pos="9639"/>
        </w:tabs>
        <w:rPr>
          <w:bCs/>
          <w:noProof w:val="0"/>
          <w:sz w:val="24"/>
          <w:szCs w:val="24"/>
        </w:rPr>
      </w:pPr>
      <w:bookmarkStart w:id="0" w:name="_Hlk37418177"/>
      <w:r w:rsidRPr="00692691">
        <w:rPr>
          <w:bCs/>
          <w:noProof w:val="0"/>
          <w:sz w:val="24"/>
          <w:szCs w:val="24"/>
        </w:rPr>
        <w:t>3</w:t>
      </w:r>
      <w:bookmarkStart w:id="1" w:name="_Ref99964846"/>
      <w:bookmarkEnd w:id="1"/>
      <w:r w:rsidRPr="00692691">
        <w:rPr>
          <w:bCs/>
          <w:noProof w:val="0"/>
          <w:sz w:val="24"/>
          <w:szCs w:val="24"/>
        </w:rPr>
        <w:t>GPP TSG RA</w:t>
      </w:r>
      <w:r w:rsidR="00BA1872" w:rsidRPr="00692691">
        <w:rPr>
          <w:bCs/>
          <w:noProof w:val="0"/>
          <w:sz w:val="24"/>
          <w:szCs w:val="24"/>
        </w:rPr>
        <w:t xml:space="preserve">N WG1 </w:t>
      </w:r>
      <w:r w:rsidR="00B65452" w:rsidRPr="00692691">
        <w:rPr>
          <w:bCs/>
          <w:noProof w:val="0"/>
          <w:sz w:val="24"/>
          <w:szCs w:val="24"/>
        </w:rPr>
        <w:t>#</w:t>
      </w:r>
      <w:r w:rsidR="00191E79" w:rsidRPr="00692691">
        <w:rPr>
          <w:bCs/>
          <w:noProof w:val="0"/>
          <w:sz w:val="24"/>
          <w:szCs w:val="24"/>
        </w:rPr>
        <w:t>10</w:t>
      </w:r>
      <w:r w:rsidR="00803A0F" w:rsidRPr="00692691">
        <w:rPr>
          <w:bCs/>
          <w:noProof w:val="0"/>
          <w:sz w:val="24"/>
          <w:szCs w:val="24"/>
        </w:rPr>
        <w:t>9</w:t>
      </w:r>
      <w:r w:rsidR="001348FE" w:rsidRPr="00692691">
        <w:rPr>
          <w:bCs/>
          <w:noProof w:val="0"/>
          <w:sz w:val="24"/>
          <w:szCs w:val="24"/>
        </w:rPr>
        <w:tab/>
      </w:r>
      <w:r w:rsidR="007C0E8D" w:rsidRPr="007C0E8D">
        <w:rPr>
          <w:bCs/>
          <w:noProof w:val="0"/>
          <w:sz w:val="24"/>
          <w:szCs w:val="24"/>
        </w:rPr>
        <w:t>R1-2204577</w:t>
      </w:r>
    </w:p>
    <w:p w14:paraId="30E02940" w14:textId="2FA09D40" w:rsidR="00CA26CE" w:rsidRPr="00692691" w:rsidRDefault="002778BD" w:rsidP="00803A0F">
      <w:pPr>
        <w:pStyle w:val="Header"/>
        <w:rPr>
          <w:bCs/>
          <w:noProof w:val="0"/>
          <w:sz w:val="24"/>
          <w:szCs w:val="24"/>
        </w:rPr>
      </w:pPr>
      <w:r w:rsidRPr="00692691">
        <w:rPr>
          <w:bCs/>
          <w:noProof w:val="0"/>
          <w:sz w:val="24"/>
          <w:szCs w:val="24"/>
        </w:rPr>
        <w:t>e-Meeting,</w:t>
      </w:r>
      <w:r w:rsidR="00500573" w:rsidRPr="00692691">
        <w:rPr>
          <w:bCs/>
          <w:noProof w:val="0"/>
          <w:sz w:val="24"/>
          <w:szCs w:val="24"/>
        </w:rPr>
        <w:t xml:space="preserve"> </w:t>
      </w:r>
      <w:r w:rsidR="00803A0F" w:rsidRPr="00692691">
        <w:rPr>
          <w:bCs/>
          <w:noProof w:val="0"/>
          <w:sz w:val="24"/>
          <w:szCs w:val="24"/>
        </w:rPr>
        <w:t>May</w:t>
      </w:r>
      <w:r w:rsidR="005631E0" w:rsidRPr="00692691">
        <w:rPr>
          <w:bCs/>
          <w:noProof w:val="0"/>
          <w:sz w:val="24"/>
          <w:szCs w:val="24"/>
        </w:rPr>
        <w:t xml:space="preserve"> </w:t>
      </w:r>
      <w:r w:rsidR="00803A0F" w:rsidRPr="00692691">
        <w:rPr>
          <w:bCs/>
          <w:noProof w:val="0"/>
          <w:sz w:val="24"/>
          <w:szCs w:val="24"/>
        </w:rPr>
        <w:t>09</w:t>
      </w:r>
      <w:r w:rsidR="00803A0F" w:rsidRPr="00692691">
        <w:rPr>
          <w:bCs/>
          <w:noProof w:val="0"/>
          <w:sz w:val="24"/>
          <w:szCs w:val="24"/>
          <w:vertAlign w:val="superscript"/>
        </w:rPr>
        <w:t>th</w:t>
      </w:r>
      <w:r w:rsidR="005631E0" w:rsidRPr="00692691">
        <w:rPr>
          <w:bCs/>
          <w:noProof w:val="0"/>
          <w:sz w:val="24"/>
          <w:szCs w:val="24"/>
        </w:rPr>
        <w:t xml:space="preserve"> </w:t>
      </w:r>
      <w:r w:rsidR="00451BAE" w:rsidRPr="00692691">
        <w:rPr>
          <w:bCs/>
          <w:noProof w:val="0"/>
          <w:sz w:val="24"/>
          <w:szCs w:val="24"/>
        </w:rPr>
        <w:t xml:space="preserve">– </w:t>
      </w:r>
      <w:r w:rsidR="00803A0F" w:rsidRPr="00692691">
        <w:rPr>
          <w:bCs/>
          <w:noProof w:val="0"/>
          <w:sz w:val="24"/>
          <w:szCs w:val="24"/>
        </w:rPr>
        <w:t>May</w:t>
      </w:r>
      <w:r w:rsidR="005631E0" w:rsidRPr="00692691">
        <w:rPr>
          <w:bCs/>
          <w:noProof w:val="0"/>
          <w:sz w:val="24"/>
          <w:szCs w:val="24"/>
        </w:rPr>
        <w:t xml:space="preserve"> </w:t>
      </w:r>
      <w:r w:rsidR="00803A0F" w:rsidRPr="00692691">
        <w:rPr>
          <w:bCs/>
          <w:noProof w:val="0"/>
          <w:sz w:val="24"/>
          <w:szCs w:val="24"/>
        </w:rPr>
        <w:t>20</w:t>
      </w:r>
      <w:r w:rsidR="00803A0F" w:rsidRPr="00692691">
        <w:rPr>
          <w:bCs/>
          <w:noProof w:val="0"/>
          <w:sz w:val="24"/>
          <w:szCs w:val="24"/>
          <w:vertAlign w:val="superscript"/>
        </w:rPr>
        <w:t>th</w:t>
      </w:r>
      <w:r w:rsidRPr="00692691">
        <w:rPr>
          <w:bCs/>
          <w:noProof w:val="0"/>
          <w:sz w:val="24"/>
          <w:szCs w:val="24"/>
        </w:rPr>
        <w:t>, 202</w:t>
      </w:r>
      <w:r w:rsidR="001B38EE" w:rsidRPr="00692691">
        <w:rPr>
          <w:bCs/>
          <w:noProof w:val="0"/>
          <w:sz w:val="24"/>
          <w:szCs w:val="24"/>
        </w:rPr>
        <w:t>2</w:t>
      </w:r>
    </w:p>
    <w:bookmarkEnd w:id="0"/>
    <w:p w14:paraId="2CFE1919" w14:textId="77777777" w:rsidR="00850D96" w:rsidRPr="00692691" w:rsidRDefault="00850D96" w:rsidP="00803A0F">
      <w:pPr>
        <w:pStyle w:val="Header"/>
        <w:rPr>
          <w:bCs/>
          <w:noProof w:val="0"/>
          <w:sz w:val="24"/>
          <w:lang w:eastAsia="ja-JP"/>
        </w:rPr>
      </w:pPr>
    </w:p>
    <w:p w14:paraId="30E02941" w14:textId="31CEF53F" w:rsidR="0034111C" w:rsidRPr="00E408E2" w:rsidRDefault="0034111C" w:rsidP="00803A0F">
      <w:pPr>
        <w:pStyle w:val="CRCoverPage"/>
        <w:spacing w:after="0"/>
        <w:rPr>
          <w:rFonts w:cs="Arial"/>
          <w:b/>
          <w:bCs/>
          <w:sz w:val="24"/>
          <w:szCs w:val="24"/>
          <w:lang w:val="en-US" w:eastAsia="ja-JP"/>
        </w:rPr>
      </w:pPr>
      <w:r w:rsidRPr="00692691">
        <w:rPr>
          <w:rFonts w:cs="Arial"/>
          <w:b/>
          <w:bCs/>
          <w:sz w:val="24"/>
          <w:szCs w:val="24"/>
          <w:lang w:val="en-US"/>
        </w:rPr>
        <w:t>Agenda item:</w:t>
      </w:r>
      <w:r w:rsidRPr="00692691">
        <w:rPr>
          <w:rFonts w:cs="Arial"/>
          <w:b/>
          <w:bCs/>
          <w:sz w:val="24"/>
          <w:lang w:val="en-US"/>
        </w:rPr>
        <w:tab/>
      </w:r>
      <w:r w:rsidRPr="00E408E2">
        <w:rPr>
          <w:rFonts w:cs="Arial"/>
          <w:b/>
          <w:bCs/>
          <w:sz w:val="24"/>
          <w:lang w:val="en-US"/>
        </w:rPr>
        <w:tab/>
      </w:r>
      <w:r w:rsidR="00664B39" w:rsidRPr="00E408E2">
        <w:rPr>
          <w:rFonts w:cs="Arial"/>
          <w:b/>
          <w:bCs/>
          <w:sz w:val="24"/>
          <w:szCs w:val="24"/>
          <w:lang w:val="en-US"/>
        </w:rPr>
        <w:t>9</w:t>
      </w:r>
      <w:r w:rsidR="0027565C" w:rsidRPr="00E408E2">
        <w:rPr>
          <w:rFonts w:cs="Arial"/>
          <w:b/>
          <w:bCs/>
          <w:sz w:val="24"/>
          <w:szCs w:val="24"/>
          <w:lang w:val="en-US"/>
        </w:rPr>
        <w:t>.2.</w:t>
      </w:r>
      <w:r w:rsidR="00E408E2" w:rsidRPr="00E408E2">
        <w:rPr>
          <w:rFonts w:cs="Arial"/>
          <w:b/>
          <w:bCs/>
          <w:sz w:val="24"/>
          <w:szCs w:val="24"/>
          <w:lang w:val="en-US"/>
        </w:rPr>
        <w:t>5</w:t>
      </w:r>
    </w:p>
    <w:p w14:paraId="30E02942" w14:textId="11CBDC88" w:rsidR="00E128F2" w:rsidRPr="00E408E2" w:rsidRDefault="0034111C" w:rsidP="00803A0F">
      <w:pPr>
        <w:tabs>
          <w:tab w:val="left" w:pos="1985"/>
        </w:tabs>
        <w:spacing w:after="0"/>
        <w:ind w:left="1985" w:hanging="1985"/>
        <w:rPr>
          <w:rFonts w:ascii="Arial" w:hAnsi="Arial" w:cs="Arial"/>
          <w:b/>
          <w:bCs/>
          <w:sz w:val="24"/>
          <w:szCs w:val="24"/>
          <w:lang w:val="en-US"/>
        </w:rPr>
      </w:pPr>
      <w:r w:rsidRPr="00E408E2">
        <w:rPr>
          <w:rFonts w:ascii="Arial" w:hAnsi="Arial" w:cs="Arial"/>
          <w:b/>
          <w:bCs/>
          <w:sz w:val="24"/>
          <w:szCs w:val="24"/>
          <w:lang w:val="en-US"/>
        </w:rPr>
        <w:t>Source:</w:t>
      </w:r>
      <w:r w:rsidRPr="00E408E2">
        <w:rPr>
          <w:rFonts w:ascii="Arial" w:hAnsi="Arial" w:cs="Arial"/>
          <w:b/>
          <w:bCs/>
          <w:sz w:val="24"/>
          <w:lang w:val="en-US"/>
        </w:rPr>
        <w:tab/>
      </w:r>
      <w:r w:rsidR="00013455" w:rsidRPr="00E408E2">
        <w:rPr>
          <w:rFonts w:ascii="Arial" w:hAnsi="Arial" w:cs="Arial"/>
          <w:b/>
          <w:bCs/>
          <w:sz w:val="24"/>
          <w:szCs w:val="24"/>
          <w:lang w:val="en-US"/>
        </w:rPr>
        <w:t xml:space="preserve">Nokia, </w:t>
      </w:r>
      <w:r w:rsidR="00E67802" w:rsidRPr="00E408E2">
        <w:rPr>
          <w:rFonts w:ascii="Arial" w:hAnsi="Arial" w:cs="Arial"/>
          <w:b/>
          <w:bCs/>
          <w:sz w:val="24"/>
          <w:szCs w:val="24"/>
          <w:lang w:val="en-US"/>
        </w:rPr>
        <w:t>Nokia</w:t>
      </w:r>
      <w:r w:rsidR="00013455" w:rsidRPr="00E408E2">
        <w:rPr>
          <w:rFonts w:ascii="Arial" w:hAnsi="Arial" w:cs="Arial"/>
          <w:b/>
          <w:bCs/>
          <w:sz w:val="24"/>
          <w:szCs w:val="24"/>
          <w:lang w:val="en-US"/>
        </w:rPr>
        <w:t xml:space="preserve"> Shanghai Bell</w:t>
      </w:r>
    </w:p>
    <w:p w14:paraId="30E02943" w14:textId="216AE63A" w:rsidR="0034111C" w:rsidRPr="00E408E2" w:rsidRDefault="0034111C" w:rsidP="00803A0F">
      <w:pPr>
        <w:spacing w:after="0"/>
        <w:ind w:left="1985" w:hanging="1985"/>
        <w:rPr>
          <w:rFonts w:ascii="Arial" w:hAnsi="Arial" w:cs="Arial"/>
          <w:b/>
          <w:bCs/>
          <w:sz w:val="24"/>
          <w:szCs w:val="24"/>
          <w:lang w:val="en-US"/>
        </w:rPr>
      </w:pPr>
      <w:r w:rsidRPr="00E408E2">
        <w:rPr>
          <w:rFonts w:ascii="Arial" w:hAnsi="Arial" w:cs="Arial"/>
          <w:b/>
          <w:bCs/>
          <w:sz w:val="24"/>
          <w:szCs w:val="24"/>
          <w:lang w:val="en-US"/>
        </w:rPr>
        <w:t>Title:</w:t>
      </w:r>
      <w:r w:rsidRPr="00E408E2">
        <w:rPr>
          <w:rFonts w:ascii="Arial" w:hAnsi="Arial" w:cs="Arial"/>
          <w:b/>
          <w:bCs/>
          <w:sz w:val="24"/>
          <w:lang w:val="en-US"/>
        </w:rPr>
        <w:tab/>
      </w:r>
      <w:r w:rsidR="00D10385" w:rsidRPr="00E408E2">
        <w:rPr>
          <w:rFonts w:ascii="Arial" w:hAnsi="Arial" w:cs="Arial"/>
          <w:b/>
          <w:bCs/>
          <w:sz w:val="24"/>
          <w:lang w:val="en-US"/>
        </w:rPr>
        <w:t>O</w:t>
      </w:r>
      <w:r w:rsidR="00F30AA3">
        <w:rPr>
          <w:rFonts w:ascii="Arial" w:hAnsi="Arial" w:cs="Arial"/>
          <w:b/>
          <w:bCs/>
          <w:sz w:val="24"/>
          <w:lang w:val="en-US"/>
        </w:rPr>
        <w:t xml:space="preserve">n ML </w:t>
      </w:r>
      <w:r w:rsidR="006A25BF">
        <w:rPr>
          <w:rFonts w:ascii="Arial" w:hAnsi="Arial" w:cs="Arial"/>
          <w:b/>
          <w:bCs/>
          <w:sz w:val="24"/>
          <w:lang w:val="en-US"/>
        </w:rPr>
        <w:t xml:space="preserve">capability exchange, </w:t>
      </w:r>
      <w:r w:rsidR="008C5A87">
        <w:rPr>
          <w:rFonts w:ascii="Arial" w:hAnsi="Arial" w:cs="Arial"/>
          <w:b/>
          <w:bCs/>
          <w:sz w:val="24"/>
          <w:lang w:val="en-US"/>
        </w:rPr>
        <w:t>i</w:t>
      </w:r>
      <w:r w:rsidR="008C5A87" w:rsidRPr="00F30AA3">
        <w:rPr>
          <w:rFonts w:ascii="Arial" w:hAnsi="Arial" w:cs="Arial"/>
          <w:b/>
          <w:bCs/>
          <w:sz w:val="24"/>
          <w:lang w:val="en-US"/>
        </w:rPr>
        <w:t>nteroperability,</w:t>
      </w:r>
      <w:r w:rsidR="00F30AA3" w:rsidRPr="00F30AA3">
        <w:rPr>
          <w:rFonts w:ascii="Arial" w:hAnsi="Arial" w:cs="Arial"/>
          <w:b/>
          <w:bCs/>
          <w:sz w:val="24"/>
          <w:lang w:val="en-US"/>
        </w:rPr>
        <w:t xml:space="preserve"> and testability aspects</w:t>
      </w:r>
    </w:p>
    <w:p w14:paraId="37754C56" w14:textId="1176C8A1" w:rsidR="00803A0F" w:rsidRPr="00692691" w:rsidRDefault="0034111C" w:rsidP="00803A0F">
      <w:pPr>
        <w:spacing w:after="0"/>
        <w:rPr>
          <w:rFonts w:ascii="Arial" w:hAnsi="Arial" w:cs="Arial"/>
          <w:b/>
          <w:bCs/>
          <w:sz w:val="24"/>
          <w:szCs w:val="24"/>
          <w:lang w:val="en-US"/>
        </w:rPr>
      </w:pPr>
      <w:r w:rsidRPr="00692691">
        <w:rPr>
          <w:rFonts w:ascii="Arial" w:hAnsi="Arial" w:cs="Arial"/>
          <w:b/>
          <w:bCs/>
          <w:sz w:val="24"/>
          <w:szCs w:val="24"/>
          <w:lang w:val="en-US"/>
        </w:rPr>
        <w:t xml:space="preserve">Document </w:t>
      </w:r>
      <w:r w:rsidR="3E61DC49" w:rsidRPr="00692691">
        <w:rPr>
          <w:rFonts w:ascii="Arial" w:hAnsi="Arial" w:cs="Arial"/>
          <w:b/>
          <w:bCs/>
          <w:sz w:val="24"/>
          <w:szCs w:val="24"/>
          <w:lang w:val="en-US"/>
        </w:rPr>
        <w:t>for:</w:t>
      </w:r>
      <w:r w:rsidRPr="00692691">
        <w:rPr>
          <w:rFonts w:ascii="Arial" w:hAnsi="Arial" w:cs="Arial"/>
          <w:b/>
          <w:bCs/>
          <w:sz w:val="24"/>
          <w:lang w:val="en-US"/>
        </w:rPr>
        <w:tab/>
      </w:r>
      <w:r w:rsidR="00220615" w:rsidRPr="00692691">
        <w:rPr>
          <w:rFonts w:ascii="Arial" w:hAnsi="Arial" w:cs="Arial"/>
          <w:b/>
          <w:bCs/>
          <w:sz w:val="24"/>
          <w:lang w:val="en-US"/>
        </w:rPr>
        <w:tab/>
      </w:r>
      <w:r w:rsidRPr="00692691">
        <w:rPr>
          <w:rFonts w:ascii="Arial" w:hAnsi="Arial" w:cs="Arial"/>
          <w:b/>
          <w:bCs/>
          <w:sz w:val="24"/>
          <w:szCs w:val="24"/>
          <w:lang w:val="en-US"/>
        </w:rPr>
        <w:t>Discussion and Decision</w:t>
      </w:r>
    </w:p>
    <w:p w14:paraId="7CF7938E" w14:textId="633C7172" w:rsidR="00ED1327" w:rsidRPr="00692691" w:rsidRDefault="00EE7FA7" w:rsidP="00ED1327">
      <w:pPr>
        <w:pStyle w:val="Heading1"/>
        <w:rPr>
          <w:lang w:val="en-US"/>
        </w:rPr>
      </w:pPr>
      <w:r w:rsidRPr="00692691">
        <w:rPr>
          <w:lang w:val="en-US"/>
        </w:rPr>
        <w:t>Introduction</w:t>
      </w:r>
    </w:p>
    <w:p w14:paraId="6A2CF0E8" w14:textId="1721D8B7" w:rsidR="00803A0F" w:rsidRPr="00692691" w:rsidRDefault="00803A0F" w:rsidP="00803A0F">
      <w:pPr>
        <w:rPr>
          <w:szCs w:val="18"/>
          <w:lang w:val="en-US" w:eastAsia="ja-JP"/>
        </w:rPr>
      </w:pPr>
      <w:r w:rsidRPr="00692691">
        <w:rPr>
          <w:szCs w:val="18"/>
          <w:lang w:val="en-US" w:eastAsia="ja-JP"/>
        </w:rPr>
        <w:t xml:space="preserve">Rel-18 study on Artificial Intelligence (AI)/Machine Learning (ML) for NR Air Interface, </w:t>
      </w:r>
      <w:r w:rsidRPr="00692691">
        <w:rPr>
          <w:lang w:val="en-US"/>
        </w:rPr>
        <w:t xml:space="preserve">agreed in [1], </w:t>
      </w:r>
      <w:r w:rsidRPr="00692691">
        <w:rPr>
          <w:szCs w:val="18"/>
          <w:lang w:val="en-US" w:eastAsia="ja-JP"/>
        </w:rPr>
        <w:t>includes</w:t>
      </w:r>
      <w:r w:rsidR="00D64612">
        <w:rPr>
          <w:szCs w:val="18"/>
          <w:lang w:val="en-US" w:eastAsia="ja-JP"/>
        </w:rPr>
        <w:t xml:space="preserve"> </w:t>
      </w:r>
      <w:r w:rsidR="008F0F25">
        <w:rPr>
          <w:szCs w:val="18"/>
          <w:lang w:val="en-US" w:eastAsia="ja-JP"/>
        </w:rPr>
        <w:t xml:space="preserve">the </w:t>
      </w:r>
      <w:r w:rsidR="00D64612">
        <w:rPr>
          <w:szCs w:val="18"/>
          <w:lang w:val="en-US" w:eastAsia="ja-JP"/>
        </w:rPr>
        <w:t>following objectives:</w:t>
      </w:r>
    </w:p>
    <w:tbl>
      <w:tblPr>
        <w:tblStyle w:val="TableGrid"/>
        <w:tblW w:w="0" w:type="auto"/>
        <w:tblLook w:val="04A0" w:firstRow="1" w:lastRow="0" w:firstColumn="1" w:lastColumn="0" w:noHBand="0" w:noVBand="1"/>
      </w:tblPr>
      <w:tblGrid>
        <w:gridCol w:w="9629"/>
      </w:tblGrid>
      <w:tr w:rsidR="00803A0F" w:rsidRPr="00692691" w14:paraId="5E8C71EC" w14:textId="77777777" w:rsidTr="007A3ED0">
        <w:tc>
          <w:tcPr>
            <w:tcW w:w="9629" w:type="dxa"/>
          </w:tcPr>
          <w:p w14:paraId="5922E173"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14:paraId="2A2FEB92" w14:textId="77777777" w:rsidR="00803A0F" w:rsidRPr="00692691" w:rsidRDefault="00803A0F" w:rsidP="007A3ED0">
            <w:pPr>
              <w:spacing w:after="0"/>
              <w:rPr>
                <w:rFonts w:eastAsia="Times New Roman"/>
                <w:bCs/>
                <w:lang w:val="en-US" w:eastAsia="en-GB"/>
              </w:rPr>
            </w:pPr>
          </w:p>
          <w:p w14:paraId="0B6CFE02"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lang w:val="en-US" w:eastAsia="en-GB"/>
              </w:rPr>
              <w:t xml:space="preserve">Use cases to focus on: </w:t>
            </w:r>
          </w:p>
          <w:p w14:paraId="6F594E84"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Initial set of use cases includes: </w:t>
            </w:r>
          </w:p>
          <w:p w14:paraId="50261C35"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CSI feedback enhancement, e.g., overhead reduction, improved accuracy, prediction [RAN1]</w:t>
            </w:r>
          </w:p>
          <w:p w14:paraId="6114F9A4"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Beam management, e.g., </w:t>
            </w:r>
            <w:r w:rsidRPr="00692691">
              <w:rPr>
                <w:rFonts w:eastAsia="Times New Roman"/>
                <w:sz w:val="16"/>
                <w:szCs w:val="16"/>
                <w:lang w:val="en-US" w:eastAsia="en-GB"/>
              </w:rPr>
              <w:t>beam prediction in time,</w:t>
            </w:r>
            <w:r w:rsidRPr="00692691">
              <w:rPr>
                <w:rFonts w:eastAsia="Times New Roman"/>
                <w:color w:val="000000"/>
                <w:sz w:val="16"/>
                <w:szCs w:val="16"/>
                <w:shd w:val="clear" w:color="auto" w:fill="FFFFFF"/>
                <w:lang w:val="en-US" w:eastAsia="en-GB"/>
              </w:rPr>
              <w:t> and/or </w:t>
            </w:r>
            <w:r w:rsidRPr="00692691">
              <w:rPr>
                <w:rFonts w:eastAsia="Times New Roman"/>
                <w:sz w:val="16"/>
                <w:szCs w:val="16"/>
                <w:lang w:val="en-US" w:eastAsia="en-GB"/>
              </w:rPr>
              <w:t>spatial domain</w:t>
            </w:r>
            <w:r w:rsidRPr="00692691">
              <w:rPr>
                <w:rFonts w:eastAsia="Times New Roman"/>
                <w:color w:val="000000"/>
                <w:sz w:val="16"/>
                <w:szCs w:val="16"/>
                <w:shd w:val="clear" w:color="auto" w:fill="FFFFFF"/>
                <w:lang w:val="en-US" w:eastAsia="en-GB"/>
              </w:rPr>
              <w:t> for overhead and latency reduction, beam selection accuracy improvement [RAN1]</w:t>
            </w:r>
          </w:p>
          <w:p w14:paraId="7CB9E0FD"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sz w:val="16"/>
                <w:szCs w:val="16"/>
                <w:lang w:val="en-US" w:eastAsia="en-GB"/>
              </w:rPr>
              <w:t>Positioning accuracy enhancements for different scenarios including, e.g., those with</w:t>
            </w:r>
            <w:r w:rsidRPr="00692691">
              <w:rPr>
                <w:rFonts w:eastAsia="Times New Roman"/>
                <w:color w:val="000000"/>
                <w:sz w:val="16"/>
                <w:szCs w:val="16"/>
                <w:shd w:val="clear" w:color="auto" w:fill="FFFFFF"/>
                <w:lang w:val="en-US" w:eastAsia="en-GB"/>
              </w:rPr>
              <w:t> heavy</w:t>
            </w:r>
            <w:r w:rsidRPr="00692691">
              <w:rPr>
                <w:rFonts w:eastAsia="Times New Roman"/>
                <w:sz w:val="16"/>
                <w:szCs w:val="16"/>
                <w:lang w:val="en-US" w:eastAsia="en-GB"/>
              </w:rPr>
              <w:t xml:space="preserve"> NLOS </w:t>
            </w:r>
            <w:r w:rsidRPr="00692691">
              <w:rPr>
                <w:rFonts w:eastAsia="Times New Roman"/>
                <w:color w:val="000000"/>
                <w:sz w:val="16"/>
                <w:szCs w:val="16"/>
                <w:shd w:val="clear" w:color="auto" w:fill="FFFFFF"/>
                <w:lang w:val="en-US" w:eastAsia="en-GB"/>
              </w:rPr>
              <w:t xml:space="preserve">conditions [RAN1] </w:t>
            </w:r>
          </w:p>
          <w:p w14:paraId="01F95701"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Finalize representative sub use cases for each use case for characterization and baseline performance evaluations by RAN#98</w:t>
            </w:r>
          </w:p>
          <w:p w14:paraId="558B7609"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The AI/ML approaches for the selected sub use cases need to be diverse enough to support various requirements on the gNB-UE collaboration levels</w:t>
            </w:r>
          </w:p>
          <w:p w14:paraId="623C2BB5" w14:textId="77777777" w:rsidR="00803A0F" w:rsidRPr="00692691" w:rsidRDefault="00803A0F" w:rsidP="007A3ED0">
            <w:pPr>
              <w:spacing w:after="0"/>
              <w:rPr>
                <w:rFonts w:eastAsia="Times New Roman"/>
                <w:bCs/>
                <w:sz w:val="16"/>
                <w:szCs w:val="16"/>
                <w:lang w:val="en-US" w:eastAsia="en-GB"/>
              </w:rPr>
            </w:pPr>
          </w:p>
          <w:p w14:paraId="3965B9F0" w14:textId="77777777" w:rsidR="00803A0F" w:rsidRPr="00692691" w:rsidRDefault="00803A0F" w:rsidP="007A3ED0">
            <w:pPr>
              <w:spacing w:after="0"/>
              <w:ind w:left="360"/>
              <w:rPr>
                <w:rFonts w:eastAsia="Times New Roman"/>
                <w:bCs/>
                <w:sz w:val="16"/>
                <w:szCs w:val="16"/>
                <w:lang w:val="en-US" w:eastAsia="en-GB"/>
              </w:rPr>
            </w:pPr>
            <w:r w:rsidRPr="00692691">
              <w:rPr>
                <w:rFonts w:eastAsia="Times New Roman"/>
                <w:bCs/>
                <w:sz w:val="16"/>
                <w:szCs w:val="16"/>
                <w:lang w:val="en-US"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692691" w:rsidRDefault="00803A0F" w:rsidP="007A3ED0">
            <w:pPr>
              <w:spacing w:after="0"/>
              <w:rPr>
                <w:rFonts w:eastAsia="Times New Roman"/>
                <w:bCs/>
                <w:sz w:val="16"/>
                <w:szCs w:val="16"/>
                <w:lang w:val="en-US" w:eastAsia="en-GB"/>
              </w:rPr>
            </w:pPr>
          </w:p>
          <w:p w14:paraId="6A0FA58F" w14:textId="77777777" w:rsidR="00803A0F" w:rsidRPr="00692691" w:rsidRDefault="00803A0F" w:rsidP="007A3ED0">
            <w:pPr>
              <w:spacing w:after="0"/>
              <w:rPr>
                <w:rFonts w:eastAsia="Times New Roman"/>
                <w:bCs/>
                <w:sz w:val="16"/>
                <w:szCs w:val="16"/>
                <w:lang w:val="en-US" w:eastAsia="en-GB"/>
              </w:rPr>
            </w:pPr>
            <w:r w:rsidRPr="00E408E2">
              <w:rPr>
                <w:rFonts w:eastAsia="Times New Roman"/>
                <w:bCs/>
                <w:sz w:val="16"/>
                <w:szCs w:val="16"/>
                <w:lang w:val="en-US" w:eastAsia="en-GB"/>
              </w:rPr>
              <w:t>AI/ML model, terminology and description to identify common</w:t>
            </w:r>
            <w:r w:rsidRPr="00692691">
              <w:rPr>
                <w:rFonts w:eastAsia="Times New Roman"/>
                <w:bCs/>
                <w:sz w:val="16"/>
                <w:szCs w:val="16"/>
                <w:lang w:val="en-US" w:eastAsia="en-GB"/>
              </w:rPr>
              <w:t xml:space="preserve"> and specific characteristics for framework investigations:</w:t>
            </w:r>
          </w:p>
          <w:p w14:paraId="754F60CC"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Characterize the defining stages of AI/ML related algorithms and associated complexity:</w:t>
            </w:r>
          </w:p>
          <w:p w14:paraId="01416A00"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Model generation, e.g., model training (including input/output, pre-/post-process, online/offline as applicable), model validation, model testing, as applicable </w:t>
            </w:r>
          </w:p>
          <w:p w14:paraId="458C2717"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Inference operation, e.g., input/output, pre-/post-process, as applicable</w:t>
            </w:r>
          </w:p>
          <w:p w14:paraId="2CC473D3"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Identify various levels of collaboration between UE and gNB pertinent to the selected use cases, e.g., </w:t>
            </w:r>
          </w:p>
          <w:p w14:paraId="079C3C20"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No collaboration: implementation-based only AI/ML algorithms without information exchange [for comparison purposes]</w:t>
            </w:r>
          </w:p>
          <w:p w14:paraId="0FBB3C45"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Various levels of UE/gNB collaboration targeting at separate or joint ML operation. </w:t>
            </w:r>
          </w:p>
          <w:p w14:paraId="1D03CFBA"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Characterize lifecycle management of AI/ML model: e.g.,  model training, model deployment , model inference, model monitoring, model updating</w:t>
            </w:r>
          </w:p>
          <w:p w14:paraId="3644CFF0"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Dataset(s) for training, validation, testing, and inference </w:t>
            </w:r>
          </w:p>
          <w:p w14:paraId="08E9FAF7"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Identify common notation and terminology for AI/ML related functions, procedures and interfaces</w:t>
            </w:r>
          </w:p>
          <w:p w14:paraId="134D81DE"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Note: Consider the work done for </w:t>
            </w:r>
            <w:proofErr w:type="spellStart"/>
            <w:r w:rsidRPr="00692691">
              <w:rPr>
                <w:rFonts w:eastAsia="Times New Roman"/>
                <w:bCs/>
                <w:i/>
                <w:iCs/>
                <w:sz w:val="16"/>
                <w:szCs w:val="16"/>
                <w:lang w:val="en-US" w:eastAsia="en-GB"/>
              </w:rPr>
              <w:t>FS_NR_ENDC_data_collect</w:t>
            </w:r>
            <w:proofErr w:type="spellEnd"/>
            <w:r w:rsidRPr="00692691">
              <w:rPr>
                <w:rFonts w:eastAsia="Times New Roman"/>
                <w:bCs/>
                <w:sz w:val="16"/>
                <w:szCs w:val="16"/>
                <w:lang w:val="en-US" w:eastAsia="en-GB"/>
              </w:rPr>
              <w:t xml:space="preserve"> when appropriate</w:t>
            </w:r>
          </w:p>
          <w:p w14:paraId="1F7BD49A" w14:textId="77777777" w:rsidR="00803A0F" w:rsidRPr="00692691" w:rsidRDefault="00803A0F" w:rsidP="007A3ED0">
            <w:pPr>
              <w:spacing w:after="0"/>
              <w:rPr>
                <w:rFonts w:eastAsia="Times New Roman"/>
                <w:bCs/>
                <w:sz w:val="16"/>
                <w:szCs w:val="16"/>
                <w:lang w:val="en-US" w:eastAsia="en-GB"/>
              </w:rPr>
            </w:pPr>
          </w:p>
          <w:p w14:paraId="6C97DF33"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lang w:val="en-US" w:eastAsia="en-GB"/>
              </w:rPr>
              <w:t>For the use cases under consideration:</w:t>
            </w:r>
          </w:p>
          <w:p w14:paraId="195A9DC4" w14:textId="77777777" w:rsidR="00803A0F" w:rsidRPr="00692691" w:rsidRDefault="00803A0F" w:rsidP="007A3ED0">
            <w:pPr>
              <w:spacing w:after="0"/>
              <w:rPr>
                <w:rFonts w:eastAsia="Times New Roman"/>
                <w:bCs/>
                <w:sz w:val="16"/>
                <w:szCs w:val="16"/>
                <w:lang w:val="en-US" w:eastAsia="en-GB"/>
              </w:rPr>
            </w:pPr>
          </w:p>
          <w:p w14:paraId="446333F5" w14:textId="77777777" w:rsidR="00803A0F" w:rsidRPr="00692691" w:rsidRDefault="00803A0F" w:rsidP="00803A0F">
            <w:pPr>
              <w:numPr>
                <w:ilvl w:val="0"/>
                <w:numId w:val="31"/>
              </w:numPr>
              <w:spacing w:after="0"/>
              <w:rPr>
                <w:rFonts w:eastAsia="Times New Roman"/>
                <w:bCs/>
                <w:sz w:val="16"/>
                <w:szCs w:val="16"/>
                <w:lang w:val="en-US" w:eastAsia="en-GB"/>
              </w:rPr>
            </w:pPr>
            <w:r w:rsidRPr="00692691">
              <w:rPr>
                <w:rFonts w:eastAsia="Times New Roman"/>
                <w:bCs/>
                <w:sz w:val="16"/>
                <w:szCs w:val="16"/>
                <w:lang w:val="en-US" w:eastAsia="en-GB"/>
              </w:rPr>
              <w:t>Evaluate performance benefits of AI/ML based algorithms for the agreed use cases in the final representative set:</w:t>
            </w:r>
          </w:p>
          <w:p w14:paraId="2CCD09FC"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Methodology based on statistical models (from TR 38.901 and TR 38.857 [positioning]), for link and system level simulations. </w:t>
            </w:r>
          </w:p>
          <w:p w14:paraId="5104C311"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Extensions of 3GPP evaluation methodology for better suitability to AI/ML based techniques should be considered as needed.</w:t>
            </w:r>
          </w:p>
          <w:p w14:paraId="3EBC37B2"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Whether field data are optionally needed to further assess the performance and robustness in real-world environments should be discussed as part of the study. </w:t>
            </w:r>
          </w:p>
          <w:p w14:paraId="55B17D4E"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Need for common assumptions in dataset construction for training, validation and test for the selected use cases. </w:t>
            </w:r>
          </w:p>
          <w:p w14:paraId="15210AC8"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Consider adequate model training strategy, collaboration levels and associated implications</w:t>
            </w:r>
          </w:p>
          <w:p w14:paraId="2FA74E48"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Consider agreed-upon base AI model(s) for calibration</w:t>
            </w:r>
          </w:p>
          <w:p w14:paraId="4072FFC4"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AI model description and training methodology used for evaluation should be reported for information and cross-checking purposes</w:t>
            </w:r>
          </w:p>
          <w:p w14:paraId="16CAD35A"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KPIs: Determine the common KPIs and corresponding requirements for the AI/ML operations. Determine the use-case specific KPIs and benchmarks of the selected use-cases.</w:t>
            </w:r>
          </w:p>
          <w:p w14:paraId="7E1AF2AB"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Performance, inference latency and computational complexity of AI/ML based algorithms should be compared to that of a state-of-the-art baseline</w:t>
            </w:r>
          </w:p>
          <w:p w14:paraId="6ADC7531"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692691" w:rsidRDefault="00803A0F" w:rsidP="007A3ED0">
            <w:pPr>
              <w:spacing w:after="0"/>
              <w:rPr>
                <w:rFonts w:eastAsia="Times New Roman"/>
                <w:bCs/>
                <w:sz w:val="16"/>
                <w:szCs w:val="16"/>
                <w:lang w:val="en-US" w:eastAsia="en-GB"/>
              </w:rPr>
            </w:pPr>
          </w:p>
          <w:p w14:paraId="687BA9D1" w14:textId="77777777" w:rsidR="00803A0F" w:rsidRPr="00692691" w:rsidRDefault="00803A0F" w:rsidP="00803A0F">
            <w:pPr>
              <w:numPr>
                <w:ilvl w:val="0"/>
                <w:numId w:val="31"/>
              </w:numPr>
              <w:spacing w:after="0"/>
              <w:rPr>
                <w:rFonts w:eastAsia="Times New Roman"/>
                <w:bCs/>
                <w:sz w:val="16"/>
                <w:szCs w:val="16"/>
                <w:lang w:val="en-US" w:eastAsia="en-GB"/>
              </w:rPr>
            </w:pPr>
            <w:r w:rsidRPr="00692691">
              <w:rPr>
                <w:rFonts w:eastAsia="Times New Roman"/>
                <w:bCs/>
                <w:sz w:val="16"/>
                <w:szCs w:val="16"/>
                <w:lang w:val="en-US" w:eastAsia="en-GB"/>
              </w:rPr>
              <w:t>Assess potential specification impact, specifically for the agreed use cases in the final representative set and for a common framework:</w:t>
            </w:r>
          </w:p>
          <w:p w14:paraId="6B2EB7CD"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PHY layer aspects, e.g., (RAN1)</w:t>
            </w:r>
          </w:p>
          <w:p w14:paraId="7A4E1D7E"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Consider aspects related to, e.g., the potential specification of the AI Model lifecycle management, and dataset construction for training, validation and test for the selected use cases</w:t>
            </w:r>
          </w:p>
          <w:p w14:paraId="21CE6BE1"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lastRenderedPageBreak/>
              <w:t xml:space="preserve">Use case and collaboration level specific specification impact, such as new </w:t>
            </w:r>
            <w:proofErr w:type="spellStart"/>
            <w:r w:rsidRPr="00692691">
              <w:rPr>
                <w:rFonts w:eastAsia="Times New Roman"/>
                <w:bCs/>
                <w:sz w:val="16"/>
                <w:szCs w:val="16"/>
                <w:lang w:val="en-US" w:eastAsia="en-GB"/>
              </w:rPr>
              <w:t>signalling</w:t>
            </w:r>
            <w:proofErr w:type="spellEnd"/>
            <w:r w:rsidRPr="00692691">
              <w:rPr>
                <w:rFonts w:eastAsia="Times New Roman"/>
                <w:bCs/>
                <w:sz w:val="16"/>
                <w:szCs w:val="16"/>
                <w:lang w:val="en-US" w:eastAsia="en-GB"/>
              </w:rPr>
              <w:t>, means for training and validation data assistance, assistance information, measurement, and feedback</w:t>
            </w:r>
          </w:p>
          <w:p w14:paraId="070D4905"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Protocol aspects, e.g., (RAN2) - RAN2 only starts the work after there is sufficient progress on the use case study in RAN1 </w:t>
            </w:r>
          </w:p>
          <w:p w14:paraId="23B6F3B9" w14:textId="2AB1943F"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 Consider aspects related to, e.g., capability indication, configuration and control procedures (training/inference</w:t>
            </w:r>
            <w:r w:rsidR="00D83FE2" w:rsidRPr="00692691">
              <w:rPr>
                <w:rFonts w:eastAsia="Times New Roman"/>
                <w:bCs/>
                <w:sz w:val="16"/>
                <w:szCs w:val="16"/>
                <w:lang w:val="en-US" w:eastAsia="en-GB"/>
              </w:rPr>
              <w:t>), and</w:t>
            </w:r>
            <w:r w:rsidRPr="00692691">
              <w:rPr>
                <w:rFonts w:eastAsia="Times New Roman"/>
                <w:bCs/>
                <w:sz w:val="16"/>
                <w:szCs w:val="16"/>
                <w:lang w:val="en-US" w:eastAsia="en-GB"/>
              </w:rPr>
              <w:t xml:space="preserve"> management of data and AI/ML model, per RAN1 input </w:t>
            </w:r>
          </w:p>
          <w:p w14:paraId="3CB0CECF"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sz w:val="16"/>
                <w:szCs w:val="16"/>
                <w:lang w:val="en-US" w:eastAsia="en-GB"/>
              </w:rPr>
              <w:t xml:space="preserve">Collaboration level specific specification impact per use case </w:t>
            </w:r>
          </w:p>
          <w:p w14:paraId="65FAA36E" w14:textId="77777777" w:rsidR="00803A0F" w:rsidRPr="00E408E2" w:rsidRDefault="00803A0F" w:rsidP="00803A0F">
            <w:pPr>
              <w:numPr>
                <w:ilvl w:val="1"/>
                <w:numId w:val="30"/>
              </w:numPr>
              <w:spacing w:after="0"/>
              <w:rPr>
                <w:rFonts w:eastAsia="Times New Roman"/>
                <w:bCs/>
                <w:sz w:val="16"/>
                <w:szCs w:val="16"/>
                <w:highlight w:val="yellow"/>
                <w:lang w:val="en-US" w:eastAsia="en-GB"/>
              </w:rPr>
            </w:pPr>
            <w:r w:rsidRPr="00E408E2">
              <w:rPr>
                <w:rFonts w:eastAsia="Times New Roman"/>
                <w:bCs/>
                <w:sz w:val="16"/>
                <w:szCs w:val="16"/>
                <w:highlight w:val="yellow"/>
                <w:lang w:val="en-US" w:eastAsia="en-GB"/>
              </w:rPr>
              <w:t>Interoperability and testability aspects, e.g., (RAN4) - RAN4 only starts the work after there is sufficient progress on use case study in RAN1 and RAN2</w:t>
            </w:r>
          </w:p>
          <w:p w14:paraId="5B5C90B2"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Requirements and testing frameworks to validate AI/ML based performance enhancements and ensuring that UE and gNB with AI/ML meet or exceed the existing minimum requirements if applicable</w:t>
            </w:r>
          </w:p>
          <w:p w14:paraId="0927DF6C"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Consider the need and implications for AI/ML processing capabilities definition</w:t>
            </w:r>
          </w:p>
          <w:p w14:paraId="59B2F525" w14:textId="77777777" w:rsidR="00803A0F" w:rsidRPr="00692691" w:rsidRDefault="00803A0F" w:rsidP="007A3ED0">
            <w:pPr>
              <w:spacing w:after="0"/>
              <w:ind w:left="2160"/>
              <w:rPr>
                <w:rFonts w:eastAsia="Times New Roman"/>
                <w:bCs/>
                <w:sz w:val="16"/>
                <w:szCs w:val="16"/>
                <w:lang w:val="en-US" w:eastAsia="en-GB"/>
              </w:rPr>
            </w:pPr>
          </w:p>
          <w:p w14:paraId="41736E26"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lang w:val="en-US" w:eastAsia="en-GB"/>
              </w:rPr>
              <w:t>Note 1: specific AI/ML models are not expected to be specified and are left to implementation. User data privacy needs to be preserved.</w:t>
            </w:r>
          </w:p>
          <w:p w14:paraId="04557C41" w14:textId="77777777" w:rsidR="00803A0F" w:rsidRPr="00692691" w:rsidRDefault="00803A0F" w:rsidP="007A3ED0">
            <w:pPr>
              <w:overflowPunct/>
              <w:autoSpaceDE/>
              <w:autoSpaceDN/>
              <w:adjustRightInd/>
              <w:spacing w:after="0" w:line="259" w:lineRule="auto"/>
              <w:textAlignment w:val="auto"/>
              <w:rPr>
                <w:rFonts w:eastAsiaTheme="minorHAnsi"/>
                <w:sz w:val="18"/>
                <w:szCs w:val="18"/>
                <w:lang w:val="en-US" w:eastAsia="zh-CN"/>
              </w:rPr>
            </w:pPr>
            <w:r w:rsidRPr="00692691">
              <w:rPr>
                <w:rFonts w:eastAsia="Times New Roman"/>
                <w:bCs/>
                <w:sz w:val="16"/>
                <w:szCs w:val="16"/>
                <w:lang w:val="en-US" w:eastAsia="en-GB"/>
              </w:rPr>
              <w:t>Note 2: The study on AI/ML for air interface is based on the current RAN architecture and new interfaces shall not be introduced</w:t>
            </w:r>
          </w:p>
        </w:tc>
      </w:tr>
    </w:tbl>
    <w:p w14:paraId="4CFB604C" w14:textId="77777777" w:rsidR="00803A0F" w:rsidRPr="00692691" w:rsidRDefault="00803A0F" w:rsidP="00803A0F">
      <w:pPr>
        <w:spacing w:after="0"/>
        <w:rPr>
          <w:rFonts w:eastAsia="Times New Roman"/>
          <w:bCs/>
          <w:sz w:val="16"/>
          <w:szCs w:val="16"/>
          <w:lang w:val="en-US" w:eastAsia="en-GB"/>
        </w:rPr>
      </w:pPr>
    </w:p>
    <w:p w14:paraId="62AA1D39" w14:textId="77777777" w:rsidR="00803A0F" w:rsidRPr="00692691" w:rsidRDefault="00803A0F" w:rsidP="00803A0F">
      <w:pPr>
        <w:spacing w:after="0"/>
        <w:rPr>
          <w:rFonts w:eastAsia="Times New Roman"/>
          <w:bCs/>
          <w:sz w:val="16"/>
          <w:szCs w:val="16"/>
          <w:lang w:val="en-US" w:eastAsia="en-GB"/>
        </w:rPr>
      </w:pPr>
    </w:p>
    <w:p w14:paraId="635AB204" w14:textId="529D32FD" w:rsidR="00803A0F" w:rsidRDefault="009A2507" w:rsidP="00803A0F">
      <w:pPr>
        <w:rPr>
          <w:szCs w:val="18"/>
          <w:lang w:val="en-US" w:eastAsia="ja-JP"/>
        </w:rPr>
      </w:pPr>
      <w:r>
        <w:rPr>
          <w:szCs w:val="18"/>
          <w:lang w:val="en-US" w:eastAsia="ja-JP"/>
        </w:rPr>
        <w:t xml:space="preserve">The </w:t>
      </w:r>
      <w:r w:rsidR="00F30AA3" w:rsidRPr="00F30AA3">
        <w:rPr>
          <w:szCs w:val="18"/>
          <w:lang w:val="en-US" w:eastAsia="ja-JP"/>
        </w:rPr>
        <w:t xml:space="preserve">ML-based </w:t>
      </w:r>
      <w:r w:rsidR="00F30AA3">
        <w:rPr>
          <w:szCs w:val="18"/>
          <w:lang w:val="en-US" w:eastAsia="ja-JP"/>
        </w:rPr>
        <w:t>solutions</w:t>
      </w:r>
      <w:r w:rsidR="00F30AA3" w:rsidRPr="00F30AA3">
        <w:rPr>
          <w:szCs w:val="18"/>
          <w:lang w:val="en-US" w:eastAsia="ja-JP"/>
        </w:rPr>
        <w:t xml:space="preserve"> </w:t>
      </w:r>
      <w:r w:rsidR="008D14F7">
        <w:rPr>
          <w:szCs w:val="18"/>
          <w:lang w:val="en-US" w:eastAsia="ja-JP"/>
        </w:rPr>
        <w:t xml:space="preserve">being investigated in RAN1 </w:t>
      </w:r>
      <w:r w:rsidR="00F30AA3" w:rsidRPr="00F30AA3">
        <w:rPr>
          <w:szCs w:val="18"/>
          <w:lang w:val="en-US" w:eastAsia="ja-JP"/>
        </w:rPr>
        <w:t>may demonstrate non-deterministic behavior</w:t>
      </w:r>
      <w:r w:rsidR="00A33370">
        <w:rPr>
          <w:szCs w:val="18"/>
          <w:lang w:val="en-US" w:eastAsia="ja-JP"/>
        </w:rPr>
        <w:t xml:space="preserve"> i.e.</w:t>
      </w:r>
      <w:r w:rsidR="00663441">
        <w:rPr>
          <w:szCs w:val="18"/>
          <w:lang w:val="en-US" w:eastAsia="ja-JP"/>
        </w:rPr>
        <w:t>,</w:t>
      </w:r>
      <w:r w:rsidR="00A33370">
        <w:rPr>
          <w:szCs w:val="18"/>
          <w:lang w:val="en-US" w:eastAsia="ja-JP"/>
        </w:rPr>
        <w:t xml:space="preserve"> </w:t>
      </w:r>
      <w:r w:rsidR="00F30AA3" w:rsidRPr="00F30AA3">
        <w:rPr>
          <w:szCs w:val="18"/>
          <w:lang w:val="en-US" w:eastAsia="ja-JP"/>
        </w:rPr>
        <w:t xml:space="preserve">when the same input causes </w:t>
      </w:r>
      <w:r w:rsidR="007F60DF">
        <w:rPr>
          <w:szCs w:val="18"/>
          <w:lang w:val="en-US" w:eastAsia="ja-JP"/>
        </w:rPr>
        <w:t xml:space="preserve">slightly </w:t>
      </w:r>
      <w:r w:rsidR="00F30AA3" w:rsidRPr="00F30AA3">
        <w:rPr>
          <w:szCs w:val="18"/>
          <w:lang w:val="en-US" w:eastAsia="ja-JP"/>
        </w:rPr>
        <w:t>different output. This may require a rethinking of their testability. According to the study item description [1], RAN4 only starts the work related to interoperability and testability aspects after sufficient progress in RAN1 and RAN2. Indeed, to start the work on the case-specific requirements and testing specifications, RAN4 needs to receive from RAN1 and RAN2 the details of the use cases. However, some generic requirements for non-deterministic systems could be discussed already in the RAN1 study phase.</w:t>
      </w:r>
    </w:p>
    <w:p w14:paraId="3C45FD4F" w14:textId="055CE9DD" w:rsidR="00F30AA3" w:rsidRPr="00692691" w:rsidRDefault="00F30AA3" w:rsidP="00803A0F">
      <w:pPr>
        <w:rPr>
          <w:lang w:val="en-US"/>
        </w:rPr>
      </w:pPr>
      <w:r>
        <w:rPr>
          <w:szCs w:val="18"/>
          <w:lang w:val="en-US" w:eastAsia="ja-JP"/>
        </w:rPr>
        <w:t xml:space="preserve">In this contribution we </w:t>
      </w:r>
      <w:r w:rsidR="008F21EF">
        <w:rPr>
          <w:szCs w:val="18"/>
          <w:lang w:val="en-US" w:eastAsia="ja-JP"/>
        </w:rPr>
        <w:t xml:space="preserve">discuss </w:t>
      </w:r>
      <w:r w:rsidR="001653F1">
        <w:rPr>
          <w:szCs w:val="18"/>
          <w:lang w:val="en-US" w:eastAsia="ja-JP"/>
        </w:rPr>
        <w:t xml:space="preserve">ML </w:t>
      </w:r>
      <w:r w:rsidR="008F21EF">
        <w:rPr>
          <w:szCs w:val="18"/>
          <w:lang w:val="en-US" w:eastAsia="ja-JP"/>
        </w:rPr>
        <w:t xml:space="preserve">capability exchange, </w:t>
      </w:r>
      <w:r w:rsidR="001653F1">
        <w:rPr>
          <w:szCs w:val="18"/>
          <w:lang w:val="en-US" w:eastAsia="ja-JP"/>
        </w:rPr>
        <w:t xml:space="preserve">ML </w:t>
      </w:r>
      <w:r w:rsidR="00AA031F">
        <w:rPr>
          <w:szCs w:val="18"/>
          <w:lang w:val="en-US" w:eastAsia="ja-JP"/>
        </w:rPr>
        <w:t>fallback</w:t>
      </w:r>
      <w:r w:rsidR="008F21EF">
        <w:rPr>
          <w:szCs w:val="18"/>
          <w:lang w:val="en-US" w:eastAsia="ja-JP"/>
        </w:rPr>
        <w:t xml:space="preserve"> mechanisms and testability </w:t>
      </w:r>
      <w:r w:rsidR="00384AC0">
        <w:rPr>
          <w:szCs w:val="18"/>
          <w:lang w:val="en-US" w:eastAsia="ja-JP"/>
        </w:rPr>
        <w:t xml:space="preserve">aspects </w:t>
      </w:r>
      <w:r w:rsidR="008F21EF">
        <w:rPr>
          <w:szCs w:val="18"/>
          <w:lang w:val="en-US" w:eastAsia="ja-JP"/>
        </w:rPr>
        <w:t>of ML-based solutions.</w:t>
      </w:r>
    </w:p>
    <w:p w14:paraId="30D04CD9" w14:textId="77777777" w:rsidR="00C630BB" w:rsidRDefault="00C630BB" w:rsidP="00A23DCA">
      <w:pPr>
        <w:pStyle w:val="Heading1"/>
        <w:rPr>
          <w:lang w:val="en-US"/>
        </w:rPr>
      </w:pPr>
      <w:bookmarkStart w:id="2" w:name="_Hlk510705081"/>
      <w:r>
        <w:rPr>
          <w:lang w:val="en-US"/>
        </w:rPr>
        <w:t>Discussion</w:t>
      </w:r>
    </w:p>
    <w:p w14:paraId="352EE4BE" w14:textId="5777FA75" w:rsidR="00F30AA3" w:rsidRDefault="00F30AA3" w:rsidP="00065F96">
      <w:pPr>
        <w:pStyle w:val="Heading2"/>
        <w:rPr>
          <w:lang w:val="en-US"/>
        </w:rPr>
      </w:pPr>
      <w:r>
        <w:rPr>
          <w:lang w:val="en-US"/>
        </w:rPr>
        <w:t>Capability exchange and configuration</w:t>
      </w:r>
    </w:p>
    <w:p w14:paraId="1F8DD718" w14:textId="40B3D7E8" w:rsidR="00F30AA3" w:rsidRDefault="00F30AA3" w:rsidP="007C0E8D">
      <w:pPr>
        <w:jc w:val="both"/>
        <w:rPr>
          <w:lang w:val="en-US"/>
        </w:rPr>
      </w:pPr>
      <w:r>
        <w:rPr>
          <w:lang w:val="en-US"/>
        </w:rPr>
        <w:t>Most of the ML-based solutions to be introduced in 3GPP RAN1 rely on a certain degree of collaboration between the network nodes, between gNB and UEs, and/</w:t>
      </w:r>
      <w:r w:rsidR="005A797F">
        <w:rPr>
          <w:lang w:val="en-US"/>
        </w:rPr>
        <w:t xml:space="preserve"> </w:t>
      </w:r>
      <w:r>
        <w:rPr>
          <w:lang w:val="en-US"/>
        </w:rPr>
        <w:t xml:space="preserve">or between gNBs. </w:t>
      </w:r>
      <w:r w:rsidR="00110B77">
        <w:rPr>
          <w:lang w:val="en-US"/>
        </w:rPr>
        <w:t>In b</w:t>
      </w:r>
      <w:r>
        <w:rPr>
          <w:lang w:val="en-US"/>
        </w:rPr>
        <w:t>oth cases</w:t>
      </w:r>
      <w:r w:rsidR="00110B77">
        <w:rPr>
          <w:lang w:val="en-US"/>
        </w:rPr>
        <w:t xml:space="preserve">, </w:t>
      </w:r>
      <w:r>
        <w:rPr>
          <w:lang w:val="en-US"/>
        </w:rPr>
        <w:t xml:space="preserve">the ML capabilities of the network nodes </w:t>
      </w:r>
      <w:r w:rsidR="00110B77">
        <w:rPr>
          <w:lang w:val="en-US"/>
        </w:rPr>
        <w:t xml:space="preserve">would need to be </w:t>
      </w:r>
      <w:r>
        <w:rPr>
          <w:lang w:val="en-US"/>
        </w:rPr>
        <w:t xml:space="preserve">exposed </w:t>
      </w:r>
      <w:r w:rsidR="00110B77">
        <w:rPr>
          <w:lang w:val="en-US"/>
        </w:rPr>
        <w:t>(</w:t>
      </w:r>
      <w:r>
        <w:rPr>
          <w:lang w:val="en-US"/>
        </w:rPr>
        <w:t>to a certain level</w:t>
      </w:r>
      <w:r w:rsidR="00110B77">
        <w:rPr>
          <w:lang w:val="en-US"/>
        </w:rPr>
        <w:t>)</w:t>
      </w:r>
      <w:r>
        <w:rPr>
          <w:lang w:val="en-US"/>
        </w:rPr>
        <w:t xml:space="preserve"> and </w:t>
      </w:r>
      <w:r w:rsidR="00110B77">
        <w:rPr>
          <w:lang w:val="en-US"/>
        </w:rPr>
        <w:t xml:space="preserve">corresponding </w:t>
      </w:r>
      <w:r>
        <w:rPr>
          <w:lang w:val="en-US"/>
        </w:rPr>
        <w:t xml:space="preserve">capability exchange </w:t>
      </w:r>
      <w:r w:rsidR="00110B77">
        <w:rPr>
          <w:lang w:val="en-US"/>
        </w:rPr>
        <w:t>needs to be available</w:t>
      </w:r>
      <w:r>
        <w:rPr>
          <w:lang w:val="en-US"/>
        </w:rPr>
        <w:t>.</w:t>
      </w:r>
    </w:p>
    <w:p w14:paraId="4F693459" w14:textId="73B20EE4" w:rsidR="00F30AA3" w:rsidRDefault="00110B77" w:rsidP="007C0E8D">
      <w:pPr>
        <w:jc w:val="both"/>
        <w:rPr>
          <w:lang w:val="en-US"/>
        </w:rPr>
      </w:pPr>
      <w:r>
        <w:rPr>
          <w:lang w:val="en-US"/>
        </w:rPr>
        <w:t>Typically, between the gNB and UEs the capability exchange mechanisms ensure proper operation and RRM decisions taken at the network side. The same applies for best use of UE ML-based solutions.</w:t>
      </w:r>
    </w:p>
    <w:p w14:paraId="10F23FD6" w14:textId="442701BB" w:rsidR="001E6672" w:rsidRDefault="001E6672" w:rsidP="007C0E8D">
      <w:pPr>
        <w:jc w:val="both"/>
        <w:rPr>
          <w:lang w:val="en-US"/>
        </w:rPr>
      </w:pPr>
      <w:r>
        <w:rPr>
          <w:lang w:val="en-US"/>
        </w:rPr>
        <w:t xml:space="preserve">Examples for information to be included in the </w:t>
      </w:r>
      <w:r w:rsidR="00B60AF1">
        <w:rPr>
          <w:lang w:val="en-US"/>
        </w:rPr>
        <w:t xml:space="preserve">ML-related </w:t>
      </w:r>
      <w:r>
        <w:rPr>
          <w:lang w:val="en-US"/>
        </w:rPr>
        <w:t>capability exchange are:</w:t>
      </w:r>
    </w:p>
    <w:p w14:paraId="490C5A77" w14:textId="0EBA5882" w:rsidR="001E6672" w:rsidRDefault="001E6672" w:rsidP="007C0E8D">
      <w:pPr>
        <w:pStyle w:val="ListParagraph"/>
        <w:numPr>
          <w:ilvl w:val="0"/>
          <w:numId w:val="42"/>
        </w:numPr>
        <w:jc w:val="both"/>
        <w:rPr>
          <w:sz w:val="20"/>
          <w:szCs w:val="20"/>
          <w:lang w:val="en-US"/>
        </w:rPr>
      </w:pPr>
      <w:r>
        <w:rPr>
          <w:sz w:val="20"/>
          <w:szCs w:val="20"/>
          <w:lang w:val="en-US"/>
        </w:rPr>
        <w:t xml:space="preserve">The type of </w:t>
      </w:r>
      <w:r w:rsidRPr="00065F96">
        <w:rPr>
          <w:sz w:val="20"/>
          <w:szCs w:val="20"/>
          <w:lang w:val="en-US"/>
        </w:rPr>
        <w:t>RRM function</w:t>
      </w:r>
      <w:r>
        <w:rPr>
          <w:sz w:val="20"/>
          <w:szCs w:val="20"/>
          <w:lang w:val="en-US"/>
        </w:rPr>
        <w:t>s which has an ML-based implementation</w:t>
      </w:r>
    </w:p>
    <w:p w14:paraId="1DE23DC8" w14:textId="7D840432" w:rsidR="001E6672" w:rsidRDefault="001E6672" w:rsidP="007C0E8D">
      <w:pPr>
        <w:pStyle w:val="ListParagraph"/>
        <w:numPr>
          <w:ilvl w:val="0"/>
          <w:numId w:val="42"/>
        </w:numPr>
        <w:jc w:val="both"/>
        <w:rPr>
          <w:sz w:val="20"/>
          <w:szCs w:val="20"/>
          <w:lang w:val="en-US"/>
        </w:rPr>
      </w:pPr>
      <w:r>
        <w:rPr>
          <w:sz w:val="20"/>
          <w:szCs w:val="20"/>
          <w:lang w:val="en-US"/>
        </w:rPr>
        <w:t>Collaboration mode</w:t>
      </w:r>
    </w:p>
    <w:p w14:paraId="2BB8A754" w14:textId="107102E8" w:rsidR="001E6672" w:rsidRDefault="001E6672" w:rsidP="007C0E8D">
      <w:pPr>
        <w:pStyle w:val="ListParagraph"/>
        <w:numPr>
          <w:ilvl w:val="0"/>
          <w:numId w:val="42"/>
        </w:numPr>
        <w:jc w:val="both"/>
        <w:rPr>
          <w:sz w:val="20"/>
          <w:szCs w:val="20"/>
          <w:lang w:val="en-US"/>
        </w:rPr>
      </w:pPr>
      <w:r>
        <w:rPr>
          <w:sz w:val="20"/>
          <w:szCs w:val="20"/>
          <w:lang w:val="en-US"/>
        </w:rPr>
        <w:t xml:space="preserve">The supported non-ML </w:t>
      </w:r>
      <w:proofErr w:type="spellStart"/>
      <w:r>
        <w:rPr>
          <w:sz w:val="20"/>
          <w:szCs w:val="20"/>
          <w:lang w:val="en-US"/>
        </w:rPr>
        <w:t>fall-back</w:t>
      </w:r>
      <w:proofErr w:type="spellEnd"/>
      <w:r>
        <w:rPr>
          <w:sz w:val="20"/>
          <w:szCs w:val="20"/>
          <w:lang w:val="en-US"/>
        </w:rPr>
        <w:t xml:space="preserve"> mode(s) for the </w:t>
      </w:r>
      <w:r w:rsidRPr="003A6BD3">
        <w:rPr>
          <w:sz w:val="20"/>
          <w:szCs w:val="20"/>
          <w:lang w:val="en-US"/>
        </w:rPr>
        <w:t>RRM function</w:t>
      </w:r>
      <w:r>
        <w:rPr>
          <w:sz w:val="20"/>
          <w:szCs w:val="20"/>
          <w:lang w:val="en-US"/>
        </w:rPr>
        <w:t>s</w:t>
      </w:r>
    </w:p>
    <w:p w14:paraId="305E75A7" w14:textId="5A3FD5F0" w:rsidR="001E6672" w:rsidRDefault="001E6672" w:rsidP="007C0E8D">
      <w:pPr>
        <w:pStyle w:val="ListParagraph"/>
        <w:numPr>
          <w:ilvl w:val="0"/>
          <w:numId w:val="42"/>
        </w:numPr>
        <w:jc w:val="both"/>
        <w:rPr>
          <w:sz w:val="20"/>
          <w:szCs w:val="20"/>
          <w:lang w:val="en-US"/>
        </w:rPr>
      </w:pPr>
      <w:r>
        <w:rPr>
          <w:sz w:val="20"/>
          <w:szCs w:val="20"/>
          <w:lang w:val="en-US"/>
        </w:rPr>
        <w:t>The supported configuration or control options and associated signaling type (DCI/MAC/RRC)</w:t>
      </w:r>
    </w:p>
    <w:p w14:paraId="4989802B" w14:textId="1971F437" w:rsidR="0062255E" w:rsidRDefault="0062255E" w:rsidP="007C0E8D">
      <w:pPr>
        <w:pStyle w:val="ListParagraph"/>
        <w:numPr>
          <w:ilvl w:val="0"/>
          <w:numId w:val="42"/>
        </w:numPr>
        <w:jc w:val="both"/>
        <w:rPr>
          <w:sz w:val="20"/>
          <w:szCs w:val="20"/>
          <w:lang w:val="en-US"/>
        </w:rPr>
      </w:pPr>
      <w:r>
        <w:rPr>
          <w:sz w:val="20"/>
          <w:szCs w:val="20"/>
          <w:lang w:val="en-US"/>
        </w:rPr>
        <w:t xml:space="preserve">Testing and monitoring capabilities </w:t>
      </w:r>
    </w:p>
    <w:p w14:paraId="0CD61D9F" w14:textId="7CF73D2E" w:rsidR="001E6672" w:rsidRPr="00065F96" w:rsidRDefault="001E6672" w:rsidP="007C0E8D">
      <w:pPr>
        <w:jc w:val="both"/>
        <w:rPr>
          <w:lang w:val="en-US"/>
        </w:rPr>
      </w:pPr>
    </w:p>
    <w:p w14:paraId="11FCF989" w14:textId="2FD5DF29" w:rsidR="00110B77" w:rsidRDefault="00110B77" w:rsidP="007C0E8D">
      <w:pPr>
        <w:jc w:val="both"/>
        <w:rPr>
          <w:b/>
          <w:bCs/>
          <w:lang w:val="en-US"/>
        </w:rPr>
      </w:pPr>
      <w:r w:rsidRPr="00065F96">
        <w:rPr>
          <w:b/>
          <w:bCs/>
          <w:lang w:val="en-US"/>
        </w:rPr>
        <w:t xml:space="preserve">Proposal </w:t>
      </w:r>
      <w:r w:rsidR="00805C64">
        <w:rPr>
          <w:b/>
          <w:bCs/>
          <w:lang w:val="en-US"/>
        </w:rPr>
        <w:t>1</w:t>
      </w:r>
      <w:r w:rsidRPr="00065F96">
        <w:rPr>
          <w:b/>
          <w:bCs/>
          <w:lang w:val="en-US"/>
        </w:rPr>
        <w:t xml:space="preserve">: </w:t>
      </w:r>
      <w:r w:rsidR="008C40B6">
        <w:rPr>
          <w:b/>
          <w:bCs/>
          <w:lang w:val="en-US"/>
        </w:rPr>
        <w:t xml:space="preserve">RAN1 to include in the study </w:t>
      </w:r>
      <w:r w:rsidR="008F21EF">
        <w:rPr>
          <w:b/>
          <w:bCs/>
          <w:lang w:val="en-US"/>
        </w:rPr>
        <w:t>of</w:t>
      </w:r>
      <w:r w:rsidRPr="00065F96">
        <w:rPr>
          <w:b/>
          <w:bCs/>
          <w:lang w:val="en-US"/>
        </w:rPr>
        <w:t xml:space="preserve"> each </w:t>
      </w:r>
      <w:r w:rsidR="001A47B4">
        <w:rPr>
          <w:b/>
          <w:bCs/>
          <w:lang w:val="en-US"/>
        </w:rPr>
        <w:t>ML-based solution</w:t>
      </w:r>
      <w:r w:rsidR="008C40B6">
        <w:rPr>
          <w:b/>
          <w:bCs/>
          <w:lang w:val="en-US"/>
        </w:rPr>
        <w:t xml:space="preserve"> (sub-use case) the </w:t>
      </w:r>
      <w:r w:rsidR="002C747A">
        <w:rPr>
          <w:b/>
          <w:bCs/>
          <w:lang w:val="en-US"/>
        </w:rPr>
        <w:t xml:space="preserve">type of </w:t>
      </w:r>
      <w:r w:rsidRPr="00065F96">
        <w:rPr>
          <w:b/>
          <w:bCs/>
          <w:lang w:val="en-US"/>
        </w:rPr>
        <w:t xml:space="preserve">ML-related capabilities </w:t>
      </w:r>
      <w:r w:rsidR="00C37A38">
        <w:rPr>
          <w:b/>
          <w:bCs/>
          <w:lang w:val="en-US"/>
        </w:rPr>
        <w:t xml:space="preserve">(UE and gNB) </w:t>
      </w:r>
      <w:r w:rsidR="00EC5021">
        <w:rPr>
          <w:b/>
          <w:bCs/>
          <w:lang w:val="en-US"/>
        </w:rPr>
        <w:t xml:space="preserve">which </w:t>
      </w:r>
      <w:r w:rsidRPr="00065F96">
        <w:rPr>
          <w:b/>
          <w:bCs/>
          <w:lang w:val="en-US"/>
        </w:rPr>
        <w:t xml:space="preserve">need to be exposed </w:t>
      </w:r>
      <w:r>
        <w:rPr>
          <w:b/>
          <w:bCs/>
          <w:lang w:val="en-US"/>
        </w:rPr>
        <w:t xml:space="preserve">between </w:t>
      </w:r>
      <w:r w:rsidR="00C37A38">
        <w:rPr>
          <w:b/>
          <w:bCs/>
          <w:lang w:val="en-US"/>
        </w:rPr>
        <w:t xml:space="preserve">the participating </w:t>
      </w:r>
      <w:r>
        <w:rPr>
          <w:b/>
          <w:bCs/>
          <w:lang w:val="en-US"/>
        </w:rPr>
        <w:t>network nodes.</w:t>
      </w:r>
    </w:p>
    <w:p w14:paraId="7686DB46" w14:textId="77777777" w:rsidR="005B6F02" w:rsidRPr="00065F96" w:rsidRDefault="005B6F02" w:rsidP="00065F96">
      <w:pPr>
        <w:rPr>
          <w:b/>
          <w:bCs/>
          <w:lang w:val="en-US"/>
        </w:rPr>
      </w:pPr>
    </w:p>
    <w:p w14:paraId="71230483" w14:textId="3A236976" w:rsidR="00305297" w:rsidRPr="00692691" w:rsidRDefault="00F30AA3" w:rsidP="00065F96">
      <w:pPr>
        <w:pStyle w:val="Heading2"/>
        <w:rPr>
          <w:lang w:val="en-US"/>
        </w:rPr>
      </w:pPr>
      <w:r>
        <w:rPr>
          <w:lang w:val="en-US"/>
        </w:rPr>
        <w:t>Fallback mechanisms and automation control</w:t>
      </w:r>
    </w:p>
    <w:bookmarkEnd w:id="2"/>
    <w:p w14:paraId="1760C0E5" w14:textId="6B1D9CC2" w:rsidR="00514BE5" w:rsidRDefault="00051218" w:rsidP="007C0E8D">
      <w:pPr>
        <w:jc w:val="both"/>
        <w:rPr>
          <w:lang w:val="en-US"/>
        </w:rPr>
      </w:pPr>
      <w:r>
        <w:rPr>
          <w:lang w:val="en-US"/>
        </w:rPr>
        <w:t xml:space="preserve">One of the </w:t>
      </w:r>
      <w:r w:rsidR="00F30AA3">
        <w:rPr>
          <w:lang w:val="en-US"/>
        </w:rPr>
        <w:t xml:space="preserve">important </w:t>
      </w:r>
      <w:r>
        <w:rPr>
          <w:lang w:val="en-US"/>
        </w:rPr>
        <w:t xml:space="preserve">questions that could be studied is </w:t>
      </w:r>
      <w:r w:rsidRPr="00051218">
        <w:rPr>
          <w:lang w:val="en-US"/>
        </w:rPr>
        <w:t xml:space="preserve">human control in a </w:t>
      </w:r>
      <w:r w:rsidR="00B5756D">
        <w:rPr>
          <w:lang w:val="en-US"/>
        </w:rPr>
        <w:t xml:space="preserve">ML </w:t>
      </w:r>
      <w:r w:rsidRPr="00051218">
        <w:rPr>
          <w:lang w:val="en-US"/>
        </w:rPr>
        <w:t xml:space="preserve">automation system, especially in autonomous or self-learning systems. Safeguards against overconfidence/overreliance </w:t>
      </w:r>
      <w:r w:rsidR="003760EC">
        <w:rPr>
          <w:lang w:val="en-US"/>
        </w:rPr>
        <w:t>on</w:t>
      </w:r>
      <w:r w:rsidRPr="00051218">
        <w:rPr>
          <w:lang w:val="en-US"/>
        </w:rPr>
        <w:t xml:space="preserve"> the automation system must be established</w:t>
      </w:r>
      <w:r w:rsidR="00A75980">
        <w:rPr>
          <w:lang w:val="en-US"/>
        </w:rPr>
        <w:t xml:space="preserve">. </w:t>
      </w:r>
      <w:r w:rsidR="003760EC">
        <w:rPr>
          <w:lang w:val="en-US"/>
        </w:rPr>
        <w:t>For example, d</w:t>
      </w:r>
      <w:r w:rsidR="00A75980" w:rsidRPr="00A75980">
        <w:rPr>
          <w:lang w:val="en-US"/>
        </w:rPr>
        <w:t xml:space="preserve">epending on the use case, </w:t>
      </w:r>
      <w:r w:rsidR="003760EC">
        <w:rPr>
          <w:lang w:val="en-US"/>
        </w:rPr>
        <w:t>there may be a need to have an option of human approval for the model update for automated model updates</w:t>
      </w:r>
      <w:r w:rsidR="00A75980" w:rsidRPr="00A75980">
        <w:rPr>
          <w:lang w:val="en-US"/>
        </w:rPr>
        <w:t xml:space="preserve">. </w:t>
      </w:r>
      <w:r w:rsidR="003760EC">
        <w:rPr>
          <w:lang w:val="en-US"/>
        </w:rPr>
        <w:t>The n</w:t>
      </w:r>
      <w:r w:rsidR="00A75980" w:rsidRPr="00A75980">
        <w:rPr>
          <w:lang w:val="en-US"/>
        </w:rPr>
        <w:t xml:space="preserve">eed for this </w:t>
      </w:r>
      <w:r w:rsidR="003760EC">
        <w:rPr>
          <w:lang w:val="en-US"/>
        </w:rPr>
        <w:t>could</w:t>
      </w:r>
      <w:r w:rsidR="00A75980" w:rsidRPr="00A75980">
        <w:rPr>
          <w:lang w:val="en-US"/>
        </w:rPr>
        <w:t xml:space="preserve"> be studied </w:t>
      </w:r>
      <w:r w:rsidR="003760EC">
        <w:rPr>
          <w:lang w:val="en-US"/>
        </w:rPr>
        <w:t>in RAN1</w:t>
      </w:r>
      <w:r w:rsidR="00A75980" w:rsidRPr="00A75980">
        <w:rPr>
          <w:lang w:val="en-US"/>
        </w:rPr>
        <w:t>.</w:t>
      </w:r>
    </w:p>
    <w:p w14:paraId="25C84AF9" w14:textId="78115CA5" w:rsidR="00EA3A28" w:rsidRDefault="005706C3" w:rsidP="007C0E8D">
      <w:pPr>
        <w:jc w:val="both"/>
        <w:rPr>
          <w:lang w:val="en-US"/>
        </w:rPr>
      </w:pPr>
      <w:r w:rsidRPr="005706C3">
        <w:rPr>
          <w:b/>
          <w:bCs/>
          <w:lang w:val="en-US"/>
        </w:rPr>
        <w:t xml:space="preserve">Proposal </w:t>
      </w:r>
      <w:r w:rsidR="00805C64">
        <w:rPr>
          <w:b/>
          <w:bCs/>
          <w:lang w:val="en-US"/>
        </w:rPr>
        <w:t>2</w:t>
      </w:r>
      <w:r w:rsidRPr="00065F96">
        <w:rPr>
          <w:b/>
          <w:bCs/>
          <w:lang w:val="en-US"/>
        </w:rPr>
        <w:t>:</w:t>
      </w:r>
      <w:r w:rsidR="00B5756D" w:rsidRPr="00065F96">
        <w:rPr>
          <w:b/>
          <w:bCs/>
          <w:lang w:val="en-US"/>
        </w:rPr>
        <w:t xml:space="preserve"> </w:t>
      </w:r>
      <w:r w:rsidR="004F0DA3" w:rsidRPr="00065F96">
        <w:rPr>
          <w:b/>
          <w:bCs/>
          <w:lang w:val="en-US"/>
        </w:rPr>
        <w:t>RAN1 to consider necessity of involvement a human in a ML automation system</w:t>
      </w:r>
      <w:r w:rsidR="00B5756D">
        <w:rPr>
          <w:lang w:val="en-US"/>
        </w:rPr>
        <w:t xml:space="preserve"> </w:t>
      </w:r>
      <w:r w:rsidR="005B6AF0">
        <w:rPr>
          <w:lang w:val="en-US"/>
        </w:rPr>
        <w:t xml:space="preserve"> </w:t>
      </w:r>
    </w:p>
    <w:p w14:paraId="1355B0B4" w14:textId="16842485" w:rsidR="00A06F4F" w:rsidRDefault="00A06F4F" w:rsidP="007C0E8D">
      <w:pPr>
        <w:jc w:val="both"/>
        <w:rPr>
          <w:lang w:val="en-US"/>
        </w:rPr>
      </w:pPr>
      <w:r>
        <w:rPr>
          <w:lang w:val="en-US"/>
        </w:rPr>
        <w:t>The performance of ML-enabled functions</w:t>
      </w:r>
      <w:r w:rsidR="00514BE5">
        <w:rPr>
          <w:lang w:val="en-US"/>
        </w:rPr>
        <w:t xml:space="preserve"> (at gNBs or UEs)</w:t>
      </w:r>
      <w:r>
        <w:rPr>
          <w:lang w:val="en-US"/>
        </w:rPr>
        <w:t xml:space="preserve"> may degrade</w:t>
      </w:r>
      <w:r w:rsidR="00514BE5">
        <w:rPr>
          <w:lang w:val="en-US"/>
        </w:rPr>
        <w:t xml:space="preserve"> (</w:t>
      </w:r>
      <w:r w:rsidR="00514BE5" w:rsidRPr="00EE4BFF">
        <w:rPr>
          <w:lang w:val="en-US"/>
        </w:rPr>
        <w:t xml:space="preserve">the </w:t>
      </w:r>
      <w:r w:rsidR="00514BE5">
        <w:rPr>
          <w:lang w:val="en-US"/>
        </w:rPr>
        <w:t xml:space="preserve">performance </w:t>
      </w:r>
      <w:r w:rsidR="005B6AF0">
        <w:rPr>
          <w:lang w:val="en-US"/>
        </w:rPr>
        <w:t>drops</w:t>
      </w:r>
      <w:r w:rsidR="00514BE5" w:rsidRPr="00EE4BFF">
        <w:rPr>
          <w:lang w:val="en-US"/>
        </w:rPr>
        <w:t xml:space="preserve"> in certain </w:t>
      </w:r>
      <w:r w:rsidR="00514BE5">
        <w:rPr>
          <w:lang w:val="en-US"/>
        </w:rPr>
        <w:t>context or negatively impact performance of other UEs, gNBs)</w:t>
      </w:r>
      <w:r>
        <w:rPr>
          <w:lang w:val="en-US"/>
        </w:rPr>
        <w:t>. In that case</w:t>
      </w:r>
      <w:r w:rsidRPr="00A06F4F">
        <w:rPr>
          <w:lang w:val="en-US"/>
        </w:rPr>
        <w:t xml:space="preserve"> </w:t>
      </w:r>
      <w:r w:rsidRPr="00EE4BFF">
        <w:rPr>
          <w:lang w:val="en-US"/>
        </w:rPr>
        <w:t xml:space="preserve">RAN shall </w:t>
      </w:r>
      <w:r w:rsidR="00514BE5">
        <w:rPr>
          <w:lang w:val="en-US"/>
        </w:rPr>
        <w:t>have an option</w:t>
      </w:r>
      <w:r w:rsidRPr="00EE4BFF">
        <w:rPr>
          <w:lang w:val="en-US"/>
        </w:rPr>
        <w:t xml:space="preserve"> to disable an ML-based </w:t>
      </w:r>
      <w:r w:rsidR="00514BE5">
        <w:rPr>
          <w:lang w:val="en-US"/>
        </w:rPr>
        <w:t>function</w:t>
      </w:r>
      <w:r w:rsidRPr="00EE4BFF">
        <w:rPr>
          <w:lang w:val="en-US"/>
        </w:rPr>
        <w:t xml:space="preserve"> or replace it with a non-ML fallback</w:t>
      </w:r>
      <w:r w:rsidR="00514BE5">
        <w:rPr>
          <w:lang w:val="en-US"/>
        </w:rPr>
        <w:t>.</w:t>
      </w:r>
    </w:p>
    <w:p w14:paraId="3C42B17A" w14:textId="4CE1B741" w:rsidR="00514BE5" w:rsidRPr="00065F96" w:rsidRDefault="00514BE5" w:rsidP="007C0E8D">
      <w:pPr>
        <w:jc w:val="both"/>
        <w:rPr>
          <w:b/>
          <w:bCs/>
          <w:lang w:val="en-US"/>
        </w:rPr>
      </w:pPr>
      <w:r w:rsidRPr="00FC3469">
        <w:rPr>
          <w:b/>
          <w:bCs/>
          <w:lang w:val="en-US"/>
        </w:rPr>
        <w:lastRenderedPageBreak/>
        <w:t xml:space="preserve">Proposal </w:t>
      </w:r>
      <w:r w:rsidR="00805C64">
        <w:rPr>
          <w:b/>
          <w:bCs/>
          <w:lang w:val="en-US"/>
        </w:rPr>
        <w:t>3</w:t>
      </w:r>
      <w:r>
        <w:rPr>
          <w:lang w:val="en-US"/>
        </w:rPr>
        <w:t>:</w:t>
      </w:r>
      <w:r w:rsidR="00FC3469">
        <w:rPr>
          <w:lang w:val="en-US"/>
        </w:rPr>
        <w:t xml:space="preserve"> </w:t>
      </w:r>
      <w:r w:rsidR="00FC3469" w:rsidRPr="00065F96">
        <w:rPr>
          <w:b/>
          <w:bCs/>
          <w:lang w:val="en-US"/>
        </w:rPr>
        <w:t>RAN</w:t>
      </w:r>
      <w:r w:rsidR="00376E9C">
        <w:rPr>
          <w:b/>
          <w:bCs/>
          <w:lang w:val="en-US"/>
        </w:rPr>
        <w:t>1</w:t>
      </w:r>
      <w:r w:rsidR="00FC3469" w:rsidRPr="00065F96">
        <w:rPr>
          <w:b/>
          <w:bCs/>
          <w:lang w:val="en-US"/>
        </w:rPr>
        <w:t xml:space="preserve"> </w:t>
      </w:r>
      <w:r w:rsidR="00FE6850">
        <w:rPr>
          <w:b/>
          <w:bCs/>
          <w:lang w:val="en-US"/>
        </w:rPr>
        <w:t xml:space="preserve">to study mechanisms </w:t>
      </w:r>
      <w:r w:rsidR="00FC3469" w:rsidRPr="00065F96">
        <w:rPr>
          <w:b/>
          <w:bCs/>
          <w:lang w:val="en-US"/>
        </w:rPr>
        <w:t>to disable an ML-based function in UEs or gNBs or replace it with a non-ML fallback</w:t>
      </w:r>
    </w:p>
    <w:p w14:paraId="21E8E422" w14:textId="4CABC3A9" w:rsidR="00A06F4F" w:rsidRDefault="00A06F4F" w:rsidP="00A06F4F">
      <w:pPr>
        <w:rPr>
          <w:lang w:val="en-US"/>
        </w:rPr>
      </w:pPr>
    </w:p>
    <w:p w14:paraId="44D4F84B" w14:textId="19B44FDD" w:rsidR="00F30AA3" w:rsidRDefault="00F30AA3" w:rsidP="00065F96">
      <w:pPr>
        <w:pStyle w:val="Heading2"/>
        <w:rPr>
          <w:lang w:val="en-US"/>
        </w:rPr>
      </w:pPr>
      <w:r>
        <w:rPr>
          <w:lang w:val="en-US"/>
        </w:rPr>
        <w:t>Testability</w:t>
      </w:r>
      <w:r w:rsidR="00631B06">
        <w:rPr>
          <w:lang w:val="en-US"/>
        </w:rPr>
        <w:t xml:space="preserve"> of UE ML-enabled solutions</w:t>
      </w:r>
    </w:p>
    <w:p w14:paraId="6706B44D" w14:textId="61C895BD" w:rsidR="00F30AA3" w:rsidRPr="00065F96" w:rsidRDefault="007A39E6" w:rsidP="007C0E8D">
      <w:pPr>
        <w:jc w:val="both"/>
        <w:rPr>
          <w:lang w:val="en-US"/>
        </w:rPr>
      </w:pPr>
      <w:r w:rsidRPr="007A39E6">
        <w:rPr>
          <w:lang w:val="en-US"/>
        </w:rPr>
        <w:t>All specified RRM functions supported by UE need to be testable (RAN4 &amp; RAN5)</w:t>
      </w:r>
      <w:r>
        <w:rPr>
          <w:lang w:val="en-US"/>
        </w:rPr>
        <w:t>.</w:t>
      </w:r>
      <w:r w:rsidRPr="007A39E6">
        <w:rPr>
          <w:lang w:val="en-US"/>
        </w:rPr>
        <w:t xml:space="preserve"> Thus, </w:t>
      </w:r>
      <w:r w:rsidR="00405613">
        <w:rPr>
          <w:lang w:val="en-US"/>
        </w:rPr>
        <w:t>in parallel with the develop</w:t>
      </w:r>
      <w:r w:rsidR="00640925">
        <w:rPr>
          <w:lang w:val="en-US"/>
        </w:rPr>
        <w:t>ment of the</w:t>
      </w:r>
      <w:r w:rsidR="00EF7FFC">
        <w:rPr>
          <w:lang w:val="en-US"/>
        </w:rPr>
        <w:t xml:space="preserve"> ML-e</w:t>
      </w:r>
      <w:r w:rsidR="009E0CA0">
        <w:rPr>
          <w:lang w:val="en-US"/>
        </w:rPr>
        <w:t>n</w:t>
      </w:r>
      <w:r w:rsidR="00EF7FFC">
        <w:rPr>
          <w:lang w:val="en-US"/>
        </w:rPr>
        <w:t>abled</w:t>
      </w:r>
      <w:r w:rsidR="00640925">
        <w:rPr>
          <w:lang w:val="en-US"/>
        </w:rPr>
        <w:t xml:space="preserve"> solutions </w:t>
      </w:r>
      <w:r w:rsidR="009E0CA0">
        <w:rPr>
          <w:lang w:val="en-US"/>
        </w:rPr>
        <w:t xml:space="preserve">which require collaboration between UE and gNB, </w:t>
      </w:r>
      <w:r w:rsidRPr="007A39E6">
        <w:rPr>
          <w:lang w:val="en-US"/>
        </w:rPr>
        <w:t xml:space="preserve">there is </w:t>
      </w:r>
      <w:r w:rsidR="00640925">
        <w:rPr>
          <w:lang w:val="en-US"/>
        </w:rPr>
        <w:t xml:space="preserve">also </w:t>
      </w:r>
      <w:r w:rsidR="002D3BBC" w:rsidRPr="007A39E6">
        <w:rPr>
          <w:lang w:val="en-US"/>
        </w:rPr>
        <w:t>needed</w:t>
      </w:r>
      <w:r w:rsidRPr="007A39E6">
        <w:rPr>
          <w:lang w:val="en-US"/>
        </w:rPr>
        <w:t xml:space="preserve"> to specify how the </w:t>
      </w:r>
      <w:r w:rsidR="009132B8">
        <w:rPr>
          <w:lang w:val="en-US"/>
        </w:rPr>
        <w:t xml:space="preserve">UE </w:t>
      </w:r>
      <w:r w:rsidRPr="007A39E6">
        <w:rPr>
          <w:lang w:val="en-US"/>
        </w:rPr>
        <w:t xml:space="preserve">conformance testing of such </w:t>
      </w:r>
      <w:r w:rsidR="00F3142E">
        <w:rPr>
          <w:lang w:val="en-US"/>
        </w:rPr>
        <w:t>solution</w:t>
      </w:r>
      <w:r w:rsidR="009132B8">
        <w:rPr>
          <w:lang w:val="en-US"/>
        </w:rPr>
        <w:t>(s)</w:t>
      </w:r>
      <w:r w:rsidRPr="007A39E6">
        <w:rPr>
          <w:lang w:val="en-US"/>
        </w:rPr>
        <w:t xml:space="preserve"> </w:t>
      </w:r>
      <w:r w:rsidR="00D40DCB">
        <w:rPr>
          <w:lang w:val="en-US"/>
        </w:rPr>
        <w:t>are to</w:t>
      </w:r>
      <w:r w:rsidRPr="007A39E6">
        <w:rPr>
          <w:lang w:val="en-US"/>
        </w:rPr>
        <w:t xml:space="preserve"> be performed. In addition, MNOs would also test certain UE functionalities and performance, before allowing or activating RRM function</w:t>
      </w:r>
      <w:r w:rsidR="001840F4">
        <w:rPr>
          <w:lang w:val="en-US"/>
        </w:rPr>
        <w:t>s</w:t>
      </w:r>
      <w:r w:rsidRPr="007A39E6">
        <w:rPr>
          <w:lang w:val="en-US"/>
        </w:rPr>
        <w:t xml:space="preserve"> or UE/devices in their live networks.</w:t>
      </w:r>
    </w:p>
    <w:p w14:paraId="3B2F7007" w14:textId="65C9A672" w:rsidR="00EE212A" w:rsidRDefault="00EE212A" w:rsidP="00EE212A">
      <w:pPr>
        <w:jc w:val="both"/>
        <w:rPr>
          <w:lang w:val="en-US"/>
        </w:rPr>
      </w:pPr>
      <w:r w:rsidRPr="00065F96">
        <w:rPr>
          <w:b/>
          <w:bCs/>
          <w:lang w:val="en-US"/>
        </w:rPr>
        <w:t xml:space="preserve">Observation </w:t>
      </w:r>
      <w:r w:rsidR="00805C64">
        <w:rPr>
          <w:b/>
          <w:bCs/>
          <w:lang w:val="en-US"/>
        </w:rPr>
        <w:t>1</w:t>
      </w:r>
      <w:r w:rsidRPr="00065F96">
        <w:rPr>
          <w:b/>
          <w:bCs/>
          <w:lang w:val="en-US"/>
        </w:rPr>
        <w:t xml:space="preserve">: Current 3GPP </w:t>
      </w:r>
      <w:r>
        <w:rPr>
          <w:b/>
          <w:bCs/>
          <w:lang w:val="en-US"/>
        </w:rPr>
        <w:t xml:space="preserve">RAN4/5 </w:t>
      </w:r>
      <w:r w:rsidRPr="00065F96">
        <w:rPr>
          <w:b/>
          <w:bCs/>
          <w:lang w:val="en-US"/>
        </w:rPr>
        <w:t>tests are designed for ‘deterministic’ outcomes</w:t>
      </w:r>
      <w:r w:rsidR="004B2193">
        <w:rPr>
          <w:b/>
          <w:bCs/>
          <w:lang w:val="en-US"/>
        </w:rPr>
        <w:t>,</w:t>
      </w:r>
      <w:r w:rsidRPr="00065F96">
        <w:rPr>
          <w:b/>
          <w:bCs/>
          <w:lang w:val="en-US"/>
        </w:rPr>
        <w:t xml:space="preserve"> while </w:t>
      </w:r>
      <w:r w:rsidR="009A3D94">
        <w:rPr>
          <w:b/>
          <w:bCs/>
          <w:lang w:val="en-US"/>
        </w:rPr>
        <w:t xml:space="preserve">most of </w:t>
      </w:r>
      <w:r w:rsidR="004B2193">
        <w:rPr>
          <w:b/>
          <w:bCs/>
          <w:lang w:val="en-US"/>
        </w:rPr>
        <w:t xml:space="preserve">the </w:t>
      </w:r>
      <w:r w:rsidR="00D32FD2">
        <w:rPr>
          <w:b/>
          <w:bCs/>
          <w:lang w:val="en-US"/>
        </w:rPr>
        <w:t xml:space="preserve">UE </w:t>
      </w:r>
      <w:r>
        <w:rPr>
          <w:b/>
          <w:bCs/>
          <w:lang w:val="en-US"/>
        </w:rPr>
        <w:t>ML-enable</w:t>
      </w:r>
      <w:r w:rsidR="003F6E73">
        <w:rPr>
          <w:b/>
          <w:bCs/>
          <w:lang w:val="en-US"/>
        </w:rPr>
        <w:t xml:space="preserve">d solutions </w:t>
      </w:r>
      <w:r w:rsidRPr="00065F96">
        <w:rPr>
          <w:b/>
          <w:bCs/>
          <w:lang w:val="en-US"/>
        </w:rPr>
        <w:t>are likely to generate probabilistic output</w:t>
      </w:r>
      <w:r>
        <w:rPr>
          <w:lang w:val="en-US"/>
        </w:rPr>
        <w:t>.</w:t>
      </w:r>
    </w:p>
    <w:p w14:paraId="57C5EED7" w14:textId="6515D963" w:rsidR="00EE4BFF" w:rsidRDefault="00C3525F" w:rsidP="003D083A">
      <w:pPr>
        <w:jc w:val="both"/>
        <w:rPr>
          <w:lang w:val="en-US"/>
        </w:rPr>
      </w:pPr>
      <w:r>
        <w:rPr>
          <w:lang w:val="en-US"/>
        </w:rPr>
        <w:t>The</w:t>
      </w:r>
      <w:r w:rsidR="00676764">
        <w:rPr>
          <w:lang w:val="en-US"/>
        </w:rPr>
        <w:t xml:space="preserve"> performance of UEs</w:t>
      </w:r>
      <w:r w:rsidR="00676764" w:rsidRPr="00382504">
        <w:rPr>
          <w:lang w:val="en-US"/>
        </w:rPr>
        <w:t xml:space="preserve"> </w:t>
      </w:r>
      <w:r w:rsidR="00676764">
        <w:rPr>
          <w:lang w:val="en-US"/>
        </w:rPr>
        <w:t>with ML</w:t>
      </w:r>
      <w:r w:rsidR="00963761">
        <w:rPr>
          <w:lang w:val="en-US"/>
        </w:rPr>
        <w:t xml:space="preserve">-enabled functions </w:t>
      </w:r>
      <w:r w:rsidR="005E5424">
        <w:rPr>
          <w:lang w:val="en-US"/>
        </w:rPr>
        <w:t xml:space="preserve">(collaboration between UE and gNB) </w:t>
      </w:r>
      <w:r w:rsidR="00676764" w:rsidRPr="00382504">
        <w:rPr>
          <w:lang w:val="en-US"/>
        </w:rPr>
        <w:t>might</w:t>
      </w:r>
      <w:r w:rsidR="00676764">
        <w:rPr>
          <w:lang w:val="en-US"/>
        </w:rPr>
        <w:t xml:space="preserve"> depend</w:t>
      </w:r>
      <w:r w:rsidR="006E52D8">
        <w:rPr>
          <w:lang w:val="en-US"/>
        </w:rPr>
        <w:t>, for example,</w:t>
      </w:r>
      <w:r w:rsidR="00676764">
        <w:rPr>
          <w:lang w:val="en-US"/>
        </w:rPr>
        <w:t xml:space="preserve"> not only on current radio channel conditions, but also on the</w:t>
      </w:r>
      <w:r w:rsidR="00676764" w:rsidRPr="00382504">
        <w:rPr>
          <w:lang w:val="en-US"/>
        </w:rPr>
        <w:t xml:space="preserve"> ‘historical’ measurements and</w:t>
      </w:r>
      <w:r w:rsidR="00676764">
        <w:rPr>
          <w:lang w:val="en-US"/>
        </w:rPr>
        <w:t xml:space="preserve"> past </w:t>
      </w:r>
      <w:r w:rsidR="00676764" w:rsidRPr="00382504">
        <w:rPr>
          <w:lang w:val="en-US"/>
        </w:rPr>
        <w:t>radio conditions</w:t>
      </w:r>
      <w:r w:rsidR="00676764">
        <w:rPr>
          <w:lang w:val="en-US"/>
        </w:rPr>
        <w:t xml:space="preserve">. This </w:t>
      </w:r>
      <w:r w:rsidR="00C50191">
        <w:rPr>
          <w:lang w:val="en-US"/>
        </w:rPr>
        <w:t>is the case for solutions relying on</w:t>
      </w:r>
      <w:r w:rsidR="00676764">
        <w:rPr>
          <w:lang w:val="en-US"/>
        </w:rPr>
        <w:t xml:space="preserve"> con</w:t>
      </w:r>
      <w:r w:rsidR="00312BDC">
        <w:rPr>
          <w:lang w:val="en-US"/>
        </w:rPr>
        <w:t>tinual</w:t>
      </w:r>
      <w:r w:rsidR="00676764">
        <w:rPr>
          <w:lang w:val="en-US"/>
        </w:rPr>
        <w:t xml:space="preserve"> learning</w:t>
      </w:r>
      <w:r w:rsidR="00C50191">
        <w:rPr>
          <w:lang w:val="en-US"/>
        </w:rPr>
        <w:t xml:space="preserve"> or re-training</w:t>
      </w:r>
      <w:r w:rsidR="00650B8D">
        <w:rPr>
          <w:lang w:val="en-US"/>
        </w:rPr>
        <w:t>, reinforcement learning</w:t>
      </w:r>
      <w:r w:rsidR="00D54805">
        <w:rPr>
          <w:lang w:val="en-US"/>
        </w:rPr>
        <w:t xml:space="preserve"> </w:t>
      </w:r>
      <w:r w:rsidR="00C50191">
        <w:rPr>
          <w:lang w:val="en-US"/>
        </w:rPr>
        <w:t>or</w:t>
      </w:r>
      <w:r w:rsidR="00D54805">
        <w:rPr>
          <w:lang w:val="en-US"/>
        </w:rPr>
        <w:t xml:space="preserve"> finetuning</w:t>
      </w:r>
      <w:r w:rsidR="00676764">
        <w:rPr>
          <w:lang w:val="en-US"/>
        </w:rPr>
        <w:t xml:space="preserve"> of the ML models</w:t>
      </w:r>
      <w:r w:rsidR="0075412E">
        <w:rPr>
          <w:lang w:val="en-US"/>
        </w:rPr>
        <w:t>.</w:t>
      </w:r>
      <w:r w:rsidR="00676764">
        <w:rPr>
          <w:lang w:val="en-US"/>
        </w:rPr>
        <w:t xml:space="preserve"> </w:t>
      </w:r>
      <w:r w:rsidR="0075412E">
        <w:rPr>
          <w:lang w:val="en-US"/>
        </w:rPr>
        <w:t>These are</w:t>
      </w:r>
      <w:r w:rsidR="00676764">
        <w:rPr>
          <w:lang w:val="en-US"/>
        </w:rPr>
        <w:t xml:space="preserve"> very different to conventional UEs with rule-based algorithms, which are assumed to be fixed for the rest of the UE lifetime. Therefore, a ML model which had been passed the conformance test in the beginning might behave differently than expected after some time. Thus, specific performance test procedures need to be designed for these UE</w:t>
      </w:r>
      <w:r w:rsidR="00573BCB">
        <w:rPr>
          <w:lang w:val="en-US"/>
        </w:rPr>
        <w:t xml:space="preserve"> ML-enabled </w:t>
      </w:r>
      <w:r w:rsidR="00963761">
        <w:rPr>
          <w:lang w:val="en-US"/>
        </w:rPr>
        <w:t>functions</w:t>
      </w:r>
      <w:r w:rsidR="00573BCB">
        <w:rPr>
          <w:lang w:val="en-US"/>
        </w:rPr>
        <w:t>.</w:t>
      </w:r>
    </w:p>
    <w:p w14:paraId="199B8109" w14:textId="568B2BDD" w:rsidR="00B1067E" w:rsidRDefault="00B1067E" w:rsidP="003D083A">
      <w:pPr>
        <w:jc w:val="both"/>
        <w:rPr>
          <w:lang w:val="en-US"/>
        </w:rPr>
      </w:pPr>
      <w:r>
        <w:rPr>
          <w:lang w:val="en-US"/>
        </w:rPr>
        <w:t>Nevertheless, for both conformance and performance testing, there will certainly be also some ML-enabled functionalities which are completely ‘transparent’ and the testing of those RRM functionalities can follow the currently specified steps</w:t>
      </w:r>
      <w:r w:rsidR="00F71824">
        <w:rPr>
          <w:lang w:val="en-US"/>
        </w:rPr>
        <w:t>.</w:t>
      </w:r>
    </w:p>
    <w:p w14:paraId="70679CD8" w14:textId="3B8BC56A" w:rsidR="00AF4592" w:rsidRDefault="00A9415F" w:rsidP="003D083A">
      <w:pPr>
        <w:jc w:val="both"/>
        <w:rPr>
          <w:lang w:val="en-US"/>
        </w:rPr>
      </w:pPr>
      <w:r>
        <w:rPr>
          <w:lang w:val="en-US"/>
        </w:rPr>
        <w:t xml:space="preserve">It is reasonable to assume </w:t>
      </w:r>
      <w:r w:rsidR="00AF4592">
        <w:rPr>
          <w:lang w:val="en-US"/>
        </w:rPr>
        <w:t>that the</w:t>
      </w:r>
      <w:r w:rsidR="00AF4592" w:rsidRPr="00AF4592">
        <w:rPr>
          <w:lang w:val="en-US"/>
        </w:rPr>
        <w:t xml:space="preserve"> UE specific implementation is </w:t>
      </w:r>
      <w:r w:rsidR="00AF4592">
        <w:rPr>
          <w:lang w:val="en-US"/>
        </w:rPr>
        <w:t xml:space="preserve">always </w:t>
      </w:r>
      <w:r w:rsidR="00AF4592" w:rsidRPr="00AF4592">
        <w:rPr>
          <w:lang w:val="en-US"/>
        </w:rPr>
        <w:t>responsible for executing the ML model, or the combination of several ML models, which provide input to the RRM functionality under test</w:t>
      </w:r>
      <w:r w:rsidR="00AF4592">
        <w:rPr>
          <w:lang w:val="en-US"/>
        </w:rPr>
        <w:t>.</w:t>
      </w:r>
    </w:p>
    <w:p w14:paraId="76956204" w14:textId="0E6B1498" w:rsidR="00452635" w:rsidRDefault="00E61BCE" w:rsidP="00E8292F">
      <w:pPr>
        <w:jc w:val="both"/>
        <w:rPr>
          <w:b/>
          <w:bCs/>
        </w:rPr>
      </w:pPr>
      <w:r w:rsidRPr="00065F96">
        <w:rPr>
          <w:b/>
          <w:bCs/>
        </w:rPr>
        <w:t xml:space="preserve">Observation </w:t>
      </w:r>
      <w:r w:rsidR="00805C64">
        <w:rPr>
          <w:b/>
          <w:bCs/>
        </w:rPr>
        <w:t>2</w:t>
      </w:r>
      <w:r w:rsidRPr="00065F96">
        <w:rPr>
          <w:b/>
          <w:bCs/>
        </w:rPr>
        <w:t xml:space="preserve">: The UE testing methodology should not aim at testing the ML model and algorithm </w:t>
      </w:r>
      <w:r w:rsidR="000A2466" w:rsidRPr="00065F96">
        <w:rPr>
          <w:b/>
          <w:bCs/>
        </w:rPr>
        <w:t>implementation</w:t>
      </w:r>
      <w:r w:rsidRPr="00065F96">
        <w:rPr>
          <w:b/>
          <w:bCs/>
        </w:rPr>
        <w:t xml:space="preserve"> (input/output features, hyperparameters, etc.) – which </w:t>
      </w:r>
      <w:r w:rsidR="008F40C7">
        <w:rPr>
          <w:b/>
          <w:bCs/>
        </w:rPr>
        <w:t>are</w:t>
      </w:r>
      <w:r w:rsidRPr="00065F96">
        <w:rPr>
          <w:b/>
          <w:bCs/>
        </w:rPr>
        <w:t xml:space="preserve"> vendor specific – but rather at testing the output/outcome of the </w:t>
      </w:r>
      <w:r w:rsidR="008F40C7">
        <w:rPr>
          <w:b/>
          <w:bCs/>
        </w:rPr>
        <w:t xml:space="preserve">overall </w:t>
      </w:r>
      <w:r w:rsidRPr="00065F96">
        <w:rPr>
          <w:b/>
          <w:bCs/>
        </w:rPr>
        <w:t>RRM function</w:t>
      </w:r>
      <w:r w:rsidR="008F40C7">
        <w:rPr>
          <w:b/>
          <w:bCs/>
        </w:rPr>
        <w:t>,</w:t>
      </w:r>
      <w:r w:rsidRPr="00065F96">
        <w:rPr>
          <w:b/>
          <w:bCs/>
        </w:rPr>
        <w:t xml:space="preserve"> which is supported or assisted by the ML algorithm</w:t>
      </w:r>
      <w:r>
        <w:rPr>
          <w:b/>
          <w:bCs/>
        </w:rPr>
        <w:t>.</w:t>
      </w:r>
    </w:p>
    <w:p w14:paraId="3464FAF3" w14:textId="79EACEBF" w:rsidR="009D3A9C" w:rsidRDefault="009D3A9C" w:rsidP="00E8292F">
      <w:pPr>
        <w:jc w:val="both"/>
      </w:pPr>
      <w:r w:rsidRPr="00065F96">
        <w:t xml:space="preserve">Accordingly, </w:t>
      </w:r>
      <w:r>
        <w:t>for each proposed UE ML-enabled solution it is important to define the test conditions, test input(s) and test output(s).</w:t>
      </w:r>
      <w:r w:rsidR="001267B6">
        <w:t xml:space="preserve"> </w:t>
      </w:r>
      <w:r w:rsidR="005331BE">
        <w:t>It is</w:t>
      </w:r>
      <w:r w:rsidR="00AC0876">
        <w:t xml:space="preserve"> beneficial </w:t>
      </w:r>
      <w:r w:rsidR="005331BE">
        <w:t xml:space="preserve">to </w:t>
      </w:r>
      <w:r w:rsidR="009C34CC">
        <w:t xml:space="preserve">start early the </w:t>
      </w:r>
      <w:r w:rsidR="005331BE">
        <w:t>study</w:t>
      </w:r>
      <w:r w:rsidR="001267B6">
        <w:t xml:space="preserve"> </w:t>
      </w:r>
      <w:r w:rsidR="009C34CC">
        <w:t xml:space="preserve">of </w:t>
      </w:r>
      <w:r w:rsidR="001267B6">
        <w:t>problems such as:</w:t>
      </w:r>
    </w:p>
    <w:p w14:paraId="23C75E02" w14:textId="61BC6FB3" w:rsidR="001267B6" w:rsidRPr="00065F96" w:rsidRDefault="001267B6" w:rsidP="001267B6">
      <w:pPr>
        <w:numPr>
          <w:ilvl w:val="0"/>
          <w:numId w:val="43"/>
        </w:numPr>
        <w:overflowPunct/>
        <w:autoSpaceDE/>
        <w:autoSpaceDN/>
        <w:adjustRightInd/>
        <w:spacing w:after="0"/>
        <w:jc w:val="both"/>
        <w:textAlignment w:val="auto"/>
        <w:rPr>
          <w:lang w:val="en-US"/>
        </w:rPr>
      </w:pPr>
      <w:r w:rsidRPr="00065F96">
        <w:rPr>
          <w:lang w:val="en-US"/>
        </w:rPr>
        <w:t xml:space="preserve">How/if to accommodate different possible ML architecture </w:t>
      </w:r>
      <w:r w:rsidR="00AA1AA9">
        <w:rPr>
          <w:lang w:val="en-US"/>
        </w:rPr>
        <w:t xml:space="preserve">solutions </w:t>
      </w:r>
      <w:r w:rsidRPr="00065F96">
        <w:rPr>
          <w:lang w:val="en-US"/>
        </w:rPr>
        <w:t xml:space="preserve">(RL, SL, USL) for </w:t>
      </w:r>
      <w:r w:rsidR="00B962A9">
        <w:rPr>
          <w:lang w:val="en-US"/>
        </w:rPr>
        <w:t>the same</w:t>
      </w:r>
      <w:r w:rsidRPr="00065F96">
        <w:rPr>
          <w:lang w:val="en-US"/>
        </w:rPr>
        <w:t xml:space="preserve"> RRM function?</w:t>
      </w:r>
    </w:p>
    <w:p w14:paraId="11EBF456" w14:textId="29E38EEB" w:rsidR="001267B6" w:rsidRPr="00065F96" w:rsidRDefault="001267B6" w:rsidP="001267B6">
      <w:pPr>
        <w:numPr>
          <w:ilvl w:val="0"/>
          <w:numId w:val="43"/>
        </w:numPr>
        <w:overflowPunct/>
        <w:autoSpaceDE/>
        <w:autoSpaceDN/>
        <w:adjustRightInd/>
        <w:spacing w:after="0"/>
        <w:jc w:val="both"/>
        <w:textAlignment w:val="auto"/>
        <w:rPr>
          <w:rFonts w:cs="Arial"/>
          <w:color w:val="595959" w:themeColor="text1" w:themeTint="A6"/>
        </w:rPr>
      </w:pPr>
      <w:r w:rsidRPr="00065F96">
        <w:rPr>
          <w:lang w:val="en-US"/>
        </w:rPr>
        <w:t>How to design a more common test framework for conformance testing and real-time performance testing (</w:t>
      </w:r>
      <w:r w:rsidRPr="00065F96">
        <w:t>Over The Air</w:t>
      </w:r>
      <w:r w:rsidRPr="00065F96">
        <w:rPr>
          <w:lang w:val="en-US"/>
        </w:rPr>
        <w:t>)</w:t>
      </w:r>
      <w:r w:rsidR="00D50947">
        <w:rPr>
          <w:lang w:val="en-US"/>
        </w:rPr>
        <w:t xml:space="preserve"> for ML-enabled function which </w:t>
      </w:r>
      <w:r w:rsidR="00D50947" w:rsidRPr="00065F96">
        <w:t>involv</w:t>
      </w:r>
      <w:r w:rsidR="00D50947">
        <w:t>e</w:t>
      </w:r>
      <w:r w:rsidR="00D50947" w:rsidRPr="00065F96">
        <w:t xml:space="preserve"> collaboration between gNB and UE</w:t>
      </w:r>
      <w:r w:rsidRPr="00065F96">
        <w:rPr>
          <w:lang w:val="en-US"/>
        </w:rPr>
        <w:t>?</w:t>
      </w:r>
    </w:p>
    <w:p w14:paraId="3C1C4672" w14:textId="114EBCD7" w:rsidR="001267B6" w:rsidRPr="00065F96" w:rsidRDefault="001267B6" w:rsidP="00065F96">
      <w:pPr>
        <w:numPr>
          <w:ilvl w:val="0"/>
          <w:numId w:val="43"/>
        </w:numPr>
        <w:overflowPunct/>
        <w:autoSpaceDE/>
        <w:autoSpaceDN/>
        <w:adjustRightInd/>
        <w:spacing w:after="0"/>
        <w:jc w:val="both"/>
        <w:textAlignment w:val="auto"/>
        <w:rPr>
          <w:rFonts w:cs="Arial"/>
          <w:color w:val="595959" w:themeColor="text1" w:themeTint="A6"/>
        </w:rPr>
      </w:pPr>
      <w:r w:rsidRPr="00065F96">
        <w:rPr>
          <w:lang w:val="en-US"/>
        </w:rPr>
        <w:t>How</w:t>
      </w:r>
      <w:r w:rsidR="003C1A5B">
        <w:rPr>
          <w:lang w:val="en-US"/>
        </w:rPr>
        <w:t>/if</w:t>
      </w:r>
      <w:r w:rsidRPr="00065F96">
        <w:rPr>
          <w:lang w:val="en-US"/>
        </w:rPr>
        <w:t xml:space="preserve"> to distinguish if a UE’s output </w:t>
      </w:r>
      <w:r w:rsidR="00433445">
        <w:rPr>
          <w:lang w:val="en-US"/>
        </w:rPr>
        <w:t>(action</w:t>
      </w:r>
      <w:r w:rsidR="001141C7">
        <w:rPr>
          <w:lang w:val="en-US"/>
        </w:rPr>
        <w:t xml:space="preserve">, </w:t>
      </w:r>
      <w:r w:rsidR="00BB21DA">
        <w:rPr>
          <w:lang w:val="en-US"/>
        </w:rPr>
        <w:t xml:space="preserve">report, </w:t>
      </w:r>
      <w:r w:rsidR="001141C7">
        <w:rPr>
          <w:lang w:val="en-US"/>
        </w:rPr>
        <w:t>parameter ch</w:t>
      </w:r>
      <w:r w:rsidR="004B621A">
        <w:rPr>
          <w:lang w:val="en-US"/>
        </w:rPr>
        <w:t>a</w:t>
      </w:r>
      <w:r w:rsidR="001141C7">
        <w:rPr>
          <w:lang w:val="en-US"/>
        </w:rPr>
        <w:t>nge</w:t>
      </w:r>
      <w:r w:rsidR="00ED428C">
        <w:rPr>
          <w:lang w:val="en-US"/>
        </w:rPr>
        <w:t>, etc.</w:t>
      </w:r>
      <w:r w:rsidR="00433445">
        <w:rPr>
          <w:lang w:val="en-US"/>
        </w:rPr>
        <w:t xml:space="preserve">) </w:t>
      </w:r>
      <w:r w:rsidRPr="00065F96">
        <w:rPr>
          <w:lang w:val="en-US"/>
        </w:rPr>
        <w:t>was rule based or ML based?</w:t>
      </w:r>
    </w:p>
    <w:p w14:paraId="6B3684B6" w14:textId="77777777" w:rsidR="00805C64" w:rsidRDefault="00805C64" w:rsidP="00E8292F">
      <w:pPr>
        <w:jc w:val="both"/>
        <w:rPr>
          <w:b/>
          <w:bCs/>
        </w:rPr>
      </w:pPr>
    </w:p>
    <w:p w14:paraId="00EF39D3" w14:textId="01FA982A" w:rsidR="009D3A9C" w:rsidRPr="00065F96" w:rsidRDefault="009D3A9C" w:rsidP="00E8292F">
      <w:pPr>
        <w:jc w:val="both"/>
        <w:rPr>
          <w:b/>
          <w:bCs/>
        </w:rPr>
      </w:pPr>
      <w:r w:rsidRPr="00065F96">
        <w:rPr>
          <w:b/>
          <w:bCs/>
        </w:rPr>
        <w:t xml:space="preserve">Proposal </w:t>
      </w:r>
      <w:r w:rsidR="00805C64">
        <w:rPr>
          <w:b/>
          <w:bCs/>
        </w:rPr>
        <w:t>4</w:t>
      </w:r>
      <w:r w:rsidRPr="00065F96">
        <w:rPr>
          <w:b/>
          <w:bCs/>
        </w:rPr>
        <w:t xml:space="preserve">: </w:t>
      </w:r>
      <w:r w:rsidR="00376E9C" w:rsidRPr="00065F96">
        <w:rPr>
          <w:b/>
          <w:bCs/>
        </w:rPr>
        <w:t>For each proposed ML-enabled solution</w:t>
      </w:r>
      <w:r w:rsidR="001A04FA">
        <w:rPr>
          <w:b/>
          <w:bCs/>
        </w:rPr>
        <w:t xml:space="preserve"> involving collaboration between gNB and UE</w:t>
      </w:r>
      <w:r w:rsidR="009B109C">
        <w:rPr>
          <w:b/>
          <w:bCs/>
        </w:rPr>
        <w:t>, RAN</w:t>
      </w:r>
      <w:r w:rsidR="007C4275">
        <w:rPr>
          <w:b/>
          <w:bCs/>
        </w:rPr>
        <w:t>1 to study</w:t>
      </w:r>
      <w:r w:rsidR="00376E9C">
        <w:t xml:space="preserve"> </w:t>
      </w:r>
      <w:r w:rsidR="00376E9C">
        <w:rPr>
          <w:b/>
          <w:bCs/>
        </w:rPr>
        <w:t>t</w:t>
      </w:r>
      <w:r w:rsidRPr="00065F96">
        <w:rPr>
          <w:b/>
          <w:bCs/>
        </w:rPr>
        <w:t xml:space="preserve">he </w:t>
      </w:r>
      <w:r w:rsidR="00011B3F">
        <w:rPr>
          <w:b/>
          <w:bCs/>
        </w:rPr>
        <w:t xml:space="preserve">corresponding </w:t>
      </w:r>
      <w:r w:rsidR="005969A5">
        <w:rPr>
          <w:b/>
          <w:bCs/>
        </w:rPr>
        <w:t xml:space="preserve">UE </w:t>
      </w:r>
      <w:r w:rsidRPr="00065F96">
        <w:rPr>
          <w:b/>
          <w:bCs/>
        </w:rPr>
        <w:t>test</w:t>
      </w:r>
      <w:r w:rsidR="003A5D93">
        <w:rPr>
          <w:b/>
          <w:bCs/>
        </w:rPr>
        <w:t>ing procedure</w:t>
      </w:r>
      <w:r w:rsidRPr="00065F96">
        <w:rPr>
          <w:b/>
          <w:bCs/>
        </w:rPr>
        <w:t xml:space="preserve"> </w:t>
      </w:r>
      <w:r w:rsidR="003A5D93">
        <w:rPr>
          <w:b/>
          <w:bCs/>
        </w:rPr>
        <w:t>(</w:t>
      </w:r>
      <w:r w:rsidR="007123A0">
        <w:rPr>
          <w:b/>
          <w:bCs/>
        </w:rPr>
        <w:t xml:space="preserve">conditions, </w:t>
      </w:r>
      <w:r w:rsidRPr="00065F96">
        <w:rPr>
          <w:b/>
          <w:bCs/>
        </w:rPr>
        <w:t>inputs and outputs</w:t>
      </w:r>
      <w:r w:rsidR="007123A0">
        <w:rPr>
          <w:b/>
          <w:bCs/>
        </w:rPr>
        <w:t>)</w:t>
      </w:r>
      <w:r w:rsidRPr="00065F96">
        <w:rPr>
          <w:b/>
          <w:bCs/>
        </w:rPr>
        <w:t xml:space="preserve"> </w:t>
      </w:r>
      <w:r w:rsidR="007C4275">
        <w:rPr>
          <w:b/>
          <w:bCs/>
        </w:rPr>
        <w:t xml:space="preserve">which </w:t>
      </w:r>
      <w:r w:rsidR="00721230">
        <w:rPr>
          <w:b/>
          <w:bCs/>
        </w:rPr>
        <w:t xml:space="preserve">will need </w:t>
      </w:r>
      <w:r w:rsidRPr="00065F96">
        <w:rPr>
          <w:b/>
          <w:bCs/>
        </w:rPr>
        <w:t xml:space="preserve">to be designed </w:t>
      </w:r>
      <w:r w:rsidR="00E8029E">
        <w:rPr>
          <w:b/>
          <w:bCs/>
        </w:rPr>
        <w:t>in RAN4</w:t>
      </w:r>
      <w:r w:rsidR="007A2AE8">
        <w:rPr>
          <w:b/>
          <w:bCs/>
        </w:rPr>
        <w:t>-5</w:t>
      </w:r>
      <w:r w:rsidR="00E8029E">
        <w:rPr>
          <w:b/>
          <w:bCs/>
        </w:rPr>
        <w:t xml:space="preserve"> </w:t>
      </w:r>
      <w:r w:rsidR="0053640B">
        <w:rPr>
          <w:b/>
          <w:bCs/>
        </w:rPr>
        <w:t xml:space="preserve">to enable testing of </w:t>
      </w:r>
      <w:r w:rsidRPr="00065F96">
        <w:rPr>
          <w:b/>
          <w:bCs/>
        </w:rPr>
        <w:t>the</w:t>
      </w:r>
      <w:r w:rsidR="00184367">
        <w:rPr>
          <w:b/>
          <w:bCs/>
        </w:rPr>
        <w:t xml:space="preserve"> overall</w:t>
      </w:r>
      <w:r w:rsidRPr="00065F96">
        <w:rPr>
          <w:b/>
          <w:bCs/>
        </w:rPr>
        <w:t xml:space="preserve"> RRM function</w:t>
      </w:r>
      <w:r w:rsidR="00117312">
        <w:rPr>
          <w:b/>
          <w:bCs/>
        </w:rPr>
        <w:t>.</w:t>
      </w:r>
    </w:p>
    <w:p w14:paraId="10445A01" w14:textId="480CC7E1" w:rsidR="00885580" w:rsidRPr="00692691" w:rsidRDefault="007820D0" w:rsidP="00885580">
      <w:pPr>
        <w:pStyle w:val="Heading1"/>
        <w:rPr>
          <w:lang w:val="en-US"/>
        </w:rPr>
      </w:pPr>
      <w:r w:rsidRPr="00692691">
        <w:rPr>
          <w:lang w:val="en-US"/>
        </w:rPr>
        <w:t>Conclusion</w:t>
      </w:r>
    </w:p>
    <w:p w14:paraId="41579DCA" w14:textId="3368BEEB" w:rsidR="007C0E8D" w:rsidRDefault="007C0E8D" w:rsidP="007C0E8D">
      <w:pPr>
        <w:jc w:val="both"/>
        <w:rPr>
          <w:lang w:val="en-US"/>
        </w:rPr>
      </w:pPr>
      <w:r w:rsidRPr="007C0E8D">
        <w:rPr>
          <w:lang w:val="en-US"/>
        </w:rPr>
        <w:t xml:space="preserve">In this contribution, we discuss </w:t>
      </w:r>
      <w:r>
        <w:rPr>
          <w:lang w:val="en-US"/>
        </w:rPr>
        <w:t>other</w:t>
      </w:r>
      <w:r w:rsidRPr="007C0E8D">
        <w:rPr>
          <w:lang w:val="en-US"/>
        </w:rPr>
        <w:t xml:space="preserve"> details related to </w:t>
      </w:r>
      <w:r>
        <w:rPr>
          <w:lang w:val="en-US"/>
        </w:rPr>
        <w:t>Rel-18 AI/ML for Air-Interface</w:t>
      </w:r>
      <w:r w:rsidRPr="007C0E8D">
        <w:rPr>
          <w:lang w:val="en-US"/>
        </w:rPr>
        <w:t xml:space="preserve">. The following </w:t>
      </w:r>
      <w:r>
        <w:rPr>
          <w:lang w:val="en-US"/>
        </w:rPr>
        <w:t xml:space="preserve">observations and </w:t>
      </w:r>
      <w:r w:rsidRPr="007C0E8D">
        <w:rPr>
          <w:lang w:val="en-US"/>
        </w:rPr>
        <w:t>proposals are made.</w:t>
      </w:r>
    </w:p>
    <w:p w14:paraId="518330C8" w14:textId="3770DB2F" w:rsidR="007C0E8D" w:rsidRPr="007C0E8D" w:rsidRDefault="007C0E8D" w:rsidP="007C0E8D">
      <w:pPr>
        <w:jc w:val="both"/>
        <w:rPr>
          <w:b/>
          <w:bCs/>
          <w:lang w:val="en-US"/>
        </w:rPr>
      </w:pPr>
      <w:r w:rsidRPr="007C0E8D">
        <w:rPr>
          <w:b/>
          <w:bCs/>
          <w:lang w:val="en-US"/>
        </w:rPr>
        <w:t>Proposal 1: RAN1 to include in the study of each ML-based solution (sub-use case) the type of ML-related capabilities (UE and gNB) which need to be exposed between the participating network nodes.</w:t>
      </w:r>
    </w:p>
    <w:p w14:paraId="22113AC1" w14:textId="77777777" w:rsidR="007C0E8D" w:rsidRDefault="007C0E8D" w:rsidP="007C0E8D">
      <w:pPr>
        <w:jc w:val="both"/>
        <w:rPr>
          <w:lang w:val="en-US"/>
        </w:rPr>
      </w:pPr>
      <w:r w:rsidRPr="005706C3">
        <w:rPr>
          <w:b/>
          <w:bCs/>
          <w:lang w:val="en-US"/>
        </w:rPr>
        <w:t xml:space="preserve">Proposal </w:t>
      </w:r>
      <w:r>
        <w:rPr>
          <w:b/>
          <w:bCs/>
          <w:lang w:val="en-US"/>
        </w:rPr>
        <w:t>2</w:t>
      </w:r>
      <w:r w:rsidRPr="00065F96">
        <w:rPr>
          <w:b/>
          <w:bCs/>
          <w:lang w:val="en-US"/>
        </w:rPr>
        <w:t>: RAN1 to consider necessity of involvement a human in a ML automation system</w:t>
      </w:r>
      <w:r>
        <w:rPr>
          <w:lang w:val="en-US"/>
        </w:rPr>
        <w:t xml:space="preserve">  </w:t>
      </w:r>
    </w:p>
    <w:p w14:paraId="6531B425" w14:textId="77777777" w:rsidR="007C0E8D" w:rsidRPr="00065F96" w:rsidRDefault="007C0E8D" w:rsidP="007C0E8D">
      <w:pPr>
        <w:jc w:val="both"/>
        <w:rPr>
          <w:b/>
          <w:bCs/>
          <w:lang w:val="en-US"/>
        </w:rPr>
      </w:pPr>
      <w:r w:rsidRPr="00FC3469">
        <w:rPr>
          <w:b/>
          <w:bCs/>
          <w:lang w:val="en-US"/>
        </w:rPr>
        <w:t xml:space="preserve">Proposal </w:t>
      </w:r>
      <w:r>
        <w:rPr>
          <w:b/>
          <w:bCs/>
          <w:lang w:val="en-US"/>
        </w:rPr>
        <w:t>3</w:t>
      </w:r>
      <w:r>
        <w:rPr>
          <w:lang w:val="en-US"/>
        </w:rPr>
        <w:t xml:space="preserve">: </w:t>
      </w:r>
      <w:r w:rsidRPr="00065F96">
        <w:rPr>
          <w:b/>
          <w:bCs/>
          <w:lang w:val="en-US"/>
        </w:rPr>
        <w:t>RAN</w:t>
      </w:r>
      <w:r>
        <w:rPr>
          <w:b/>
          <w:bCs/>
          <w:lang w:val="en-US"/>
        </w:rPr>
        <w:t>1</w:t>
      </w:r>
      <w:r w:rsidRPr="00065F96">
        <w:rPr>
          <w:b/>
          <w:bCs/>
          <w:lang w:val="en-US"/>
        </w:rPr>
        <w:t xml:space="preserve"> </w:t>
      </w:r>
      <w:r>
        <w:rPr>
          <w:b/>
          <w:bCs/>
          <w:lang w:val="en-US"/>
        </w:rPr>
        <w:t xml:space="preserve">to study mechanisms </w:t>
      </w:r>
      <w:r w:rsidRPr="00065F96">
        <w:rPr>
          <w:b/>
          <w:bCs/>
          <w:lang w:val="en-US"/>
        </w:rPr>
        <w:t>to disable an ML-based function in UEs or gNBs or replace it with a non-ML fallback</w:t>
      </w:r>
    </w:p>
    <w:p w14:paraId="20C23D65" w14:textId="3BAF4191" w:rsidR="007C0E8D" w:rsidRDefault="007C0E8D" w:rsidP="007C0E8D">
      <w:pPr>
        <w:jc w:val="both"/>
        <w:rPr>
          <w:lang w:val="en-US"/>
        </w:rPr>
      </w:pPr>
      <w:r w:rsidRPr="00065F96">
        <w:rPr>
          <w:b/>
          <w:bCs/>
          <w:lang w:val="en-US"/>
        </w:rPr>
        <w:t xml:space="preserve">Observation </w:t>
      </w:r>
      <w:r>
        <w:rPr>
          <w:b/>
          <w:bCs/>
          <w:lang w:val="en-US"/>
        </w:rPr>
        <w:t>1</w:t>
      </w:r>
      <w:r w:rsidRPr="00065F96">
        <w:rPr>
          <w:b/>
          <w:bCs/>
          <w:lang w:val="en-US"/>
        </w:rPr>
        <w:t xml:space="preserve">: </w:t>
      </w:r>
      <w:r w:rsidRPr="007C0E8D">
        <w:rPr>
          <w:lang w:val="en-US"/>
        </w:rPr>
        <w:t>Current 3GPP RAN4/5 tests are designed for ‘deterministic’ outcomes, while most of the UE ML-enabled solutions are likely to generate probabilistic output.</w:t>
      </w:r>
    </w:p>
    <w:p w14:paraId="6A9CFD3D" w14:textId="77777777" w:rsidR="007C0E8D" w:rsidRDefault="007C0E8D" w:rsidP="007C0E8D">
      <w:pPr>
        <w:jc w:val="both"/>
        <w:rPr>
          <w:b/>
          <w:bCs/>
        </w:rPr>
      </w:pPr>
      <w:r w:rsidRPr="00065F96">
        <w:rPr>
          <w:b/>
          <w:bCs/>
        </w:rPr>
        <w:lastRenderedPageBreak/>
        <w:t xml:space="preserve">Observation </w:t>
      </w:r>
      <w:r>
        <w:rPr>
          <w:b/>
          <w:bCs/>
        </w:rPr>
        <w:t>2</w:t>
      </w:r>
      <w:r w:rsidRPr="00065F96">
        <w:rPr>
          <w:b/>
          <w:bCs/>
        </w:rPr>
        <w:t xml:space="preserve">: </w:t>
      </w:r>
      <w:r w:rsidRPr="007C0E8D">
        <w:t>The UE testing methodology should not aim at testing the ML model and algorithm implementation (input/output features, hyperparameters, etc.) – which are vendor specific – but rather at testing the output/outcome of the overall RRM function, which is supported or assisted by the ML algorithm.</w:t>
      </w:r>
    </w:p>
    <w:p w14:paraId="1AD43719" w14:textId="77777777" w:rsidR="007C0E8D" w:rsidRPr="00065F96" w:rsidRDefault="007C0E8D" w:rsidP="007C0E8D">
      <w:pPr>
        <w:jc w:val="both"/>
        <w:rPr>
          <w:b/>
          <w:bCs/>
        </w:rPr>
      </w:pPr>
      <w:r w:rsidRPr="00065F96">
        <w:rPr>
          <w:b/>
          <w:bCs/>
        </w:rPr>
        <w:t xml:space="preserve">Proposal </w:t>
      </w:r>
      <w:r>
        <w:rPr>
          <w:b/>
          <w:bCs/>
        </w:rPr>
        <w:t>4</w:t>
      </w:r>
      <w:r w:rsidRPr="00065F96">
        <w:rPr>
          <w:b/>
          <w:bCs/>
        </w:rPr>
        <w:t>: For each proposed ML-enabled solution</w:t>
      </w:r>
      <w:r>
        <w:rPr>
          <w:b/>
          <w:bCs/>
        </w:rPr>
        <w:t xml:space="preserve"> involving collaboration between gNB and UE, RAN1 to study</w:t>
      </w:r>
      <w:r>
        <w:t xml:space="preserve"> </w:t>
      </w:r>
      <w:r>
        <w:rPr>
          <w:b/>
          <w:bCs/>
        </w:rPr>
        <w:t>t</w:t>
      </w:r>
      <w:r w:rsidRPr="00065F96">
        <w:rPr>
          <w:b/>
          <w:bCs/>
        </w:rPr>
        <w:t xml:space="preserve">he </w:t>
      </w:r>
      <w:r>
        <w:rPr>
          <w:b/>
          <w:bCs/>
        </w:rPr>
        <w:t xml:space="preserve">corresponding UE </w:t>
      </w:r>
      <w:r w:rsidRPr="00065F96">
        <w:rPr>
          <w:b/>
          <w:bCs/>
        </w:rPr>
        <w:t>test</w:t>
      </w:r>
      <w:r>
        <w:rPr>
          <w:b/>
          <w:bCs/>
        </w:rPr>
        <w:t>ing procedure</w:t>
      </w:r>
      <w:r w:rsidRPr="00065F96">
        <w:rPr>
          <w:b/>
          <w:bCs/>
        </w:rPr>
        <w:t xml:space="preserve"> </w:t>
      </w:r>
      <w:r>
        <w:rPr>
          <w:b/>
          <w:bCs/>
        </w:rPr>
        <w:t xml:space="preserve">(conditions, </w:t>
      </w:r>
      <w:proofErr w:type="gramStart"/>
      <w:r w:rsidRPr="00065F96">
        <w:rPr>
          <w:b/>
          <w:bCs/>
        </w:rPr>
        <w:t>inputs</w:t>
      </w:r>
      <w:proofErr w:type="gramEnd"/>
      <w:r w:rsidRPr="00065F96">
        <w:rPr>
          <w:b/>
          <w:bCs/>
        </w:rPr>
        <w:t xml:space="preserve"> and outputs</w:t>
      </w:r>
      <w:r>
        <w:rPr>
          <w:b/>
          <w:bCs/>
        </w:rPr>
        <w:t>)</w:t>
      </w:r>
      <w:r w:rsidRPr="00065F96">
        <w:rPr>
          <w:b/>
          <w:bCs/>
        </w:rPr>
        <w:t xml:space="preserve"> </w:t>
      </w:r>
      <w:r>
        <w:rPr>
          <w:b/>
          <w:bCs/>
        </w:rPr>
        <w:t xml:space="preserve">which will need </w:t>
      </w:r>
      <w:r w:rsidRPr="00065F96">
        <w:rPr>
          <w:b/>
          <w:bCs/>
        </w:rPr>
        <w:t xml:space="preserve">to be designed </w:t>
      </w:r>
      <w:r>
        <w:rPr>
          <w:b/>
          <w:bCs/>
        </w:rPr>
        <w:t xml:space="preserve">in RAN4-5 to enable testing of </w:t>
      </w:r>
      <w:r w:rsidRPr="00065F96">
        <w:rPr>
          <w:b/>
          <w:bCs/>
        </w:rPr>
        <w:t>the</w:t>
      </w:r>
      <w:r>
        <w:rPr>
          <w:b/>
          <w:bCs/>
        </w:rPr>
        <w:t xml:space="preserve"> overall</w:t>
      </w:r>
      <w:r w:rsidRPr="00065F96">
        <w:rPr>
          <w:b/>
          <w:bCs/>
        </w:rPr>
        <w:t xml:space="preserve"> RRM function</w:t>
      </w:r>
      <w:r>
        <w:rPr>
          <w:b/>
          <w:bCs/>
        </w:rPr>
        <w:t>.</w:t>
      </w:r>
    </w:p>
    <w:p w14:paraId="7F956A05" w14:textId="77777777" w:rsidR="007C0E8D" w:rsidRPr="00692691" w:rsidRDefault="007C0E8D" w:rsidP="001F201D">
      <w:pPr>
        <w:rPr>
          <w:lang w:val="en-US"/>
        </w:rPr>
      </w:pPr>
    </w:p>
    <w:p w14:paraId="093EE10C" w14:textId="6A29F9F7" w:rsidR="00205A4B" w:rsidRPr="00692691" w:rsidRDefault="00885580" w:rsidP="00803A0F">
      <w:pPr>
        <w:pStyle w:val="Heading1"/>
        <w:numPr>
          <w:ilvl w:val="0"/>
          <w:numId w:val="0"/>
        </w:numPr>
        <w:rPr>
          <w:lang w:val="en-US"/>
        </w:rPr>
      </w:pPr>
      <w:r w:rsidRPr="00692691">
        <w:rPr>
          <w:lang w:val="en-US"/>
        </w:rPr>
        <w:t>References</w:t>
      </w:r>
    </w:p>
    <w:p w14:paraId="06A0F934" w14:textId="77777777" w:rsidR="00803A0F" w:rsidRPr="00692691" w:rsidRDefault="00803A0F" w:rsidP="00803A0F">
      <w:pPr>
        <w:pStyle w:val="ListParagraph"/>
        <w:numPr>
          <w:ilvl w:val="0"/>
          <w:numId w:val="27"/>
        </w:numPr>
        <w:overflowPunct w:val="0"/>
        <w:spacing w:after="160" w:line="259" w:lineRule="auto"/>
        <w:rPr>
          <w:sz w:val="20"/>
          <w:szCs w:val="20"/>
          <w:lang w:val="en-US"/>
        </w:rPr>
      </w:pPr>
      <w:bookmarkStart w:id="3" w:name="_Ref100042566"/>
      <w:r w:rsidRPr="00692691">
        <w:rPr>
          <w:sz w:val="20"/>
          <w:szCs w:val="20"/>
          <w:lang w:val="en-US"/>
        </w:rPr>
        <w:t>RP-213599, “New SI: Study on Artificial Intelligence (AI)/Machine Learning (ML) for NR Air Interface” 3GPP RAN #94-e.</w:t>
      </w:r>
      <w:bookmarkEnd w:id="3"/>
    </w:p>
    <w:p w14:paraId="5CA9D657" w14:textId="7A90B898" w:rsidR="004B6E26" w:rsidRDefault="004B6E26" w:rsidP="004B6E26">
      <w:pPr>
        <w:autoSpaceDE/>
        <w:autoSpaceDN/>
        <w:adjustRightInd/>
        <w:spacing w:after="160" w:line="259" w:lineRule="auto"/>
        <w:textAlignment w:val="auto"/>
        <w:rPr>
          <w:lang w:val="en-US"/>
        </w:rPr>
      </w:pPr>
    </w:p>
    <w:p w14:paraId="1D069C20" w14:textId="21A049AC" w:rsidR="004B6E26" w:rsidRDefault="004B6E26" w:rsidP="004B6E26">
      <w:pPr>
        <w:autoSpaceDE/>
        <w:autoSpaceDN/>
        <w:adjustRightInd/>
        <w:spacing w:after="160" w:line="259" w:lineRule="auto"/>
        <w:textAlignment w:val="auto"/>
        <w:rPr>
          <w:lang w:val="en-US"/>
        </w:rPr>
      </w:pPr>
    </w:p>
    <w:sectPr w:rsidR="004B6E2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6EAD" w14:textId="77777777" w:rsidR="00B4403F" w:rsidRDefault="00B4403F">
      <w:r>
        <w:separator/>
      </w:r>
    </w:p>
  </w:endnote>
  <w:endnote w:type="continuationSeparator" w:id="0">
    <w:p w14:paraId="2669382E" w14:textId="77777777" w:rsidR="00B4403F" w:rsidRDefault="00B4403F">
      <w:r>
        <w:continuationSeparator/>
      </w:r>
    </w:p>
  </w:endnote>
  <w:endnote w:type="continuationNotice" w:id="1">
    <w:p w14:paraId="7B74938D" w14:textId="77777777" w:rsidR="00B4403F" w:rsidRDefault="00B44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5B557" w14:textId="77777777" w:rsidR="00B4403F" w:rsidRDefault="00B4403F">
      <w:r>
        <w:separator/>
      </w:r>
    </w:p>
  </w:footnote>
  <w:footnote w:type="continuationSeparator" w:id="0">
    <w:p w14:paraId="0071EF66" w14:textId="77777777" w:rsidR="00B4403F" w:rsidRDefault="00B4403F">
      <w:r>
        <w:continuationSeparator/>
      </w:r>
    </w:p>
  </w:footnote>
  <w:footnote w:type="continuationNotice" w:id="1">
    <w:p w14:paraId="633C8A58" w14:textId="77777777" w:rsidR="00B4403F" w:rsidRDefault="00B440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D7B38"/>
    <w:multiLevelType w:val="hybridMultilevel"/>
    <w:tmpl w:val="C5DCFACE"/>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1004" w:hanging="360"/>
      </w:pPr>
      <w:rPr>
        <w:rFonts w:ascii="Symbol" w:hAnsi="Symbol" w:hint="default"/>
        <w:color w:val="44546A" w:themeColor="text2"/>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FD4A62"/>
    <w:multiLevelType w:val="hybridMultilevel"/>
    <w:tmpl w:val="B2FCD9C4"/>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hint="default"/>
      </w:rPr>
    </w:lvl>
    <w:lvl w:ilvl="1" w:tplc="D5E8CA30" w:tentative="1">
      <w:start w:val="1"/>
      <w:numFmt w:val="bullet"/>
      <w:lvlText w:val="•"/>
      <w:lvlJc w:val="left"/>
      <w:pPr>
        <w:tabs>
          <w:tab w:val="num" w:pos="1440"/>
        </w:tabs>
        <w:ind w:left="1440" w:hanging="360"/>
      </w:pPr>
      <w:rPr>
        <w:rFonts w:ascii="Arial" w:hAnsi="Arial" w:hint="default"/>
      </w:rPr>
    </w:lvl>
    <w:lvl w:ilvl="2" w:tplc="1CAC380A" w:tentative="1">
      <w:start w:val="1"/>
      <w:numFmt w:val="bullet"/>
      <w:lvlText w:val="•"/>
      <w:lvlJc w:val="left"/>
      <w:pPr>
        <w:tabs>
          <w:tab w:val="num" w:pos="2160"/>
        </w:tabs>
        <w:ind w:left="2160" w:hanging="360"/>
      </w:pPr>
      <w:rPr>
        <w:rFonts w:ascii="Arial" w:hAnsi="Arial" w:hint="default"/>
      </w:rPr>
    </w:lvl>
    <w:lvl w:ilvl="3" w:tplc="435C9108" w:tentative="1">
      <w:start w:val="1"/>
      <w:numFmt w:val="bullet"/>
      <w:lvlText w:val="•"/>
      <w:lvlJc w:val="left"/>
      <w:pPr>
        <w:tabs>
          <w:tab w:val="num" w:pos="2880"/>
        </w:tabs>
        <w:ind w:left="2880" w:hanging="360"/>
      </w:pPr>
      <w:rPr>
        <w:rFonts w:ascii="Arial" w:hAnsi="Arial" w:hint="default"/>
      </w:rPr>
    </w:lvl>
    <w:lvl w:ilvl="4" w:tplc="8E0CE9AA" w:tentative="1">
      <w:start w:val="1"/>
      <w:numFmt w:val="bullet"/>
      <w:lvlText w:val="•"/>
      <w:lvlJc w:val="left"/>
      <w:pPr>
        <w:tabs>
          <w:tab w:val="num" w:pos="3600"/>
        </w:tabs>
        <w:ind w:left="3600" w:hanging="360"/>
      </w:pPr>
      <w:rPr>
        <w:rFonts w:ascii="Arial" w:hAnsi="Arial" w:hint="default"/>
      </w:rPr>
    </w:lvl>
    <w:lvl w:ilvl="5" w:tplc="AAA06A24" w:tentative="1">
      <w:start w:val="1"/>
      <w:numFmt w:val="bullet"/>
      <w:lvlText w:val="•"/>
      <w:lvlJc w:val="left"/>
      <w:pPr>
        <w:tabs>
          <w:tab w:val="num" w:pos="4320"/>
        </w:tabs>
        <w:ind w:left="4320" w:hanging="360"/>
      </w:pPr>
      <w:rPr>
        <w:rFonts w:ascii="Arial" w:hAnsi="Arial" w:hint="default"/>
      </w:rPr>
    </w:lvl>
    <w:lvl w:ilvl="6" w:tplc="65365A08" w:tentative="1">
      <w:start w:val="1"/>
      <w:numFmt w:val="bullet"/>
      <w:lvlText w:val="•"/>
      <w:lvlJc w:val="left"/>
      <w:pPr>
        <w:tabs>
          <w:tab w:val="num" w:pos="5040"/>
        </w:tabs>
        <w:ind w:left="5040" w:hanging="360"/>
      </w:pPr>
      <w:rPr>
        <w:rFonts w:ascii="Arial" w:hAnsi="Arial" w:hint="default"/>
      </w:rPr>
    </w:lvl>
    <w:lvl w:ilvl="7" w:tplc="6840CA6E" w:tentative="1">
      <w:start w:val="1"/>
      <w:numFmt w:val="bullet"/>
      <w:lvlText w:val="•"/>
      <w:lvlJc w:val="left"/>
      <w:pPr>
        <w:tabs>
          <w:tab w:val="num" w:pos="5760"/>
        </w:tabs>
        <w:ind w:left="5760" w:hanging="360"/>
      </w:pPr>
      <w:rPr>
        <w:rFonts w:ascii="Arial" w:hAnsi="Arial" w:hint="default"/>
      </w:rPr>
    </w:lvl>
    <w:lvl w:ilvl="8" w:tplc="7DC8D6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151C3F4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6C7540"/>
    <w:multiLevelType w:val="hybridMultilevel"/>
    <w:tmpl w:val="F93E5C40"/>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8750D6"/>
    <w:multiLevelType w:val="hybridMultilevel"/>
    <w:tmpl w:val="BF2C9916"/>
    <w:lvl w:ilvl="0" w:tplc="5700EBFE">
      <w:start w:val="1"/>
      <w:numFmt w:val="bullet"/>
      <w:lvlText w:val="•"/>
      <w:lvlJc w:val="left"/>
      <w:pPr>
        <w:tabs>
          <w:tab w:val="num" w:pos="720"/>
        </w:tabs>
        <w:ind w:left="720" w:hanging="360"/>
      </w:pPr>
      <w:rPr>
        <w:rFonts w:ascii="Arial" w:hAnsi="Arial" w:hint="default"/>
      </w:rPr>
    </w:lvl>
    <w:lvl w:ilvl="1" w:tplc="FB00C010" w:tentative="1">
      <w:start w:val="1"/>
      <w:numFmt w:val="bullet"/>
      <w:lvlText w:val="•"/>
      <w:lvlJc w:val="left"/>
      <w:pPr>
        <w:tabs>
          <w:tab w:val="num" w:pos="1440"/>
        </w:tabs>
        <w:ind w:left="1440" w:hanging="360"/>
      </w:pPr>
      <w:rPr>
        <w:rFonts w:ascii="Arial" w:hAnsi="Arial" w:hint="default"/>
      </w:rPr>
    </w:lvl>
    <w:lvl w:ilvl="2" w:tplc="B4C43A94" w:tentative="1">
      <w:start w:val="1"/>
      <w:numFmt w:val="bullet"/>
      <w:lvlText w:val="•"/>
      <w:lvlJc w:val="left"/>
      <w:pPr>
        <w:tabs>
          <w:tab w:val="num" w:pos="2160"/>
        </w:tabs>
        <w:ind w:left="2160" w:hanging="360"/>
      </w:pPr>
      <w:rPr>
        <w:rFonts w:ascii="Arial" w:hAnsi="Arial" w:hint="default"/>
      </w:rPr>
    </w:lvl>
    <w:lvl w:ilvl="3" w:tplc="BAE218D8" w:tentative="1">
      <w:start w:val="1"/>
      <w:numFmt w:val="bullet"/>
      <w:lvlText w:val="•"/>
      <w:lvlJc w:val="left"/>
      <w:pPr>
        <w:tabs>
          <w:tab w:val="num" w:pos="2880"/>
        </w:tabs>
        <w:ind w:left="2880" w:hanging="360"/>
      </w:pPr>
      <w:rPr>
        <w:rFonts w:ascii="Arial" w:hAnsi="Arial" w:hint="default"/>
      </w:rPr>
    </w:lvl>
    <w:lvl w:ilvl="4" w:tplc="8D1CDD28" w:tentative="1">
      <w:start w:val="1"/>
      <w:numFmt w:val="bullet"/>
      <w:lvlText w:val="•"/>
      <w:lvlJc w:val="left"/>
      <w:pPr>
        <w:tabs>
          <w:tab w:val="num" w:pos="3600"/>
        </w:tabs>
        <w:ind w:left="3600" w:hanging="360"/>
      </w:pPr>
      <w:rPr>
        <w:rFonts w:ascii="Arial" w:hAnsi="Arial" w:hint="default"/>
      </w:rPr>
    </w:lvl>
    <w:lvl w:ilvl="5" w:tplc="0922ADF6" w:tentative="1">
      <w:start w:val="1"/>
      <w:numFmt w:val="bullet"/>
      <w:lvlText w:val="•"/>
      <w:lvlJc w:val="left"/>
      <w:pPr>
        <w:tabs>
          <w:tab w:val="num" w:pos="4320"/>
        </w:tabs>
        <w:ind w:left="4320" w:hanging="360"/>
      </w:pPr>
      <w:rPr>
        <w:rFonts w:ascii="Arial" w:hAnsi="Arial" w:hint="default"/>
      </w:rPr>
    </w:lvl>
    <w:lvl w:ilvl="6" w:tplc="5770F258" w:tentative="1">
      <w:start w:val="1"/>
      <w:numFmt w:val="bullet"/>
      <w:lvlText w:val="•"/>
      <w:lvlJc w:val="left"/>
      <w:pPr>
        <w:tabs>
          <w:tab w:val="num" w:pos="5040"/>
        </w:tabs>
        <w:ind w:left="5040" w:hanging="360"/>
      </w:pPr>
      <w:rPr>
        <w:rFonts w:ascii="Arial" w:hAnsi="Arial" w:hint="default"/>
      </w:rPr>
    </w:lvl>
    <w:lvl w:ilvl="7" w:tplc="A9A836A6" w:tentative="1">
      <w:start w:val="1"/>
      <w:numFmt w:val="bullet"/>
      <w:lvlText w:val="•"/>
      <w:lvlJc w:val="left"/>
      <w:pPr>
        <w:tabs>
          <w:tab w:val="num" w:pos="5760"/>
        </w:tabs>
        <w:ind w:left="5760" w:hanging="360"/>
      </w:pPr>
      <w:rPr>
        <w:rFonts w:ascii="Arial" w:hAnsi="Arial" w:hint="default"/>
      </w:rPr>
    </w:lvl>
    <w:lvl w:ilvl="8" w:tplc="EF02E4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35CCA"/>
    <w:multiLevelType w:val="hybridMultilevel"/>
    <w:tmpl w:val="1A161ABC"/>
    <w:lvl w:ilvl="0" w:tplc="0406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554CB"/>
    <w:multiLevelType w:val="hybridMultilevel"/>
    <w:tmpl w:val="87C626A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834F5"/>
    <w:multiLevelType w:val="hybridMultilevel"/>
    <w:tmpl w:val="CE007E7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686434"/>
    <w:multiLevelType w:val="hybridMultilevel"/>
    <w:tmpl w:val="E078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1"/>
  </w:num>
  <w:num w:numId="3">
    <w:abstractNumId w:val="0"/>
  </w:num>
  <w:num w:numId="4">
    <w:abstractNumId w:val="4"/>
  </w:num>
  <w:num w:numId="5">
    <w:abstractNumId w:val="18"/>
  </w:num>
  <w:num w:numId="6">
    <w:abstractNumId w:val="32"/>
  </w:num>
  <w:num w:numId="7">
    <w:abstractNumId w:val="20"/>
  </w:num>
  <w:num w:numId="8">
    <w:abstractNumId w:val="17"/>
  </w:num>
  <w:num w:numId="9">
    <w:abstractNumId w:val="38"/>
  </w:num>
  <w:num w:numId="10">
    <w:abstractNumId w:val="6"/>
  </w:num>
  <w:num w:numId="11">
    <w:abstractNumId w:val="23"/>
  </w:num>
  <w:num w:numId="12">
    <w:abstractNumId w:val="5"/>
  </w:num>
  <w:num w:numId="13">
    <w:abstractNumId w:val="15"/>
  </w:num>
  <w:num w:numId="14">
    <w:abstractNumId w:val="27"/>
  </w:num>
  <w:num w:numId="15">
    <w:abstractNumId w:val="19"/>
  </w:num>
  <w:num w:numId="16">
    <w:abstractNumId w:val="2"/>
  </w:num>
  <w:num w:numId="17">
    <w:abstractNumId w:val="25"/>
  </w:num>
  <w:num w:numId="18">
    <w:abstractNumId w:val="16"/>
  </w:num>
  <w:num w:numId="19">
    <w:abstractNumId w:val="21"/>
  </w:num>
  <w:num w:numId="20">
    <w:abstractNumId w:val="37"/>
  </w:num>
  <w:num w:numId="21">
    <w:abstractNumId w:val="41"/>
  </w:num>
  <w:num w:numId="22">
    <w:abstractNumId w:val="24"/>
  </w:num>
  <w:num w:numId="23">
    <w:abstractNumId w:val="14"/>
  </w:num>
  <w:num w:numId="24">
    <w:abstractNumId w:val="7"/>
  </w:num>
  <w:num w:numId="25">
    <w:abstractNumId w:val="34"/>
  </w:num>
  <w:num w:numId="26">
    <w:abstractNumId w:val="30"/>
  </w:num>
  <w:num w:numId="27">
    <w:abstractNumId w:val="10"/>
  </w:num>
  <w:num w:numId="28">
    <w:abstractNumId w:val="9"/>
  </w:num>
  <w:num w:numId="29">
    <w:abstractNumId w:val="26"/>
  </w:num>
  <w:num w:numId="30">
    <w:abstractNumId w:val="28"/>
  </w:num>
  <w:num w:numId="31">
    <w:abstractNumId w:val="33"/>
  </w:num>
  <w:num w:numId="32">
    <w:abstractNumId w:val="11"/>
  </w:num>
  <w:num w:numId="33">
    <w:abstractNumId w:val="15"/>
  </w:num>
  <w:num w:numId="34">
    <w:abstractNumId w:val="36"/>
  </w:num>
  <w:num w:numId="35">
    <w:abstractNumId w:val="39"/>
  </w:num>
  <w:num w:numId="36">
    <w:abstractNumId w:val="35"/>
  </w:num>
  <w:num w:numId="37">
    <w:abstractNumId w:val="3"/>
  </w:num>
  <w:num w:numId="38">
    <w:abstractNumId w:val="40"/>
  </w:num>
  <w:num w:numId="39">
    <w:abstractNumId w:val="13"/>
  </w:num>
  <w:num w:numId="40">
    <w:abstractNumId w:val="22"/>
  </w:num>
  <w:num w:numId="41">
    <w:abstractNumId w:val="1"/>
  </w:num>
  <w:num w:numId="42">
    <w:abstractNumId w:val="12"/>
  </w:num>
  <w:num w:numId="4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jSyNDS2NDYxtjRT0lEKTi0uzszPAymwrAUAqzJCXiwAAAA="/>
  </w:docVars>
  <w:rsids>
    <w:rsidRoot w:val="002B2813"/>
    <w:rsid w:val="000001C4"/>
    <w:rsid w:val="0000159F"/>
    <w:rsid w:val="00003E20"/>
    <w:rsid w:val="00004AC8"/>
    <w:rsid w:val="000053BA"/>
    <w:rsid w:val="00006055"/>
    <w:rsid w:val="000068A0"/>
    <w:rsid w:val="00006AD4"/>
    <w:rsid w:val="00006CB9"/>
    <w:rsid w:val="000074C4"/>
    <w:rsid w:val="000079A6"/>
    <w:rsid w:val="00010056"/>
    <w:rsid w:val="00010268"/>
    <w:rsid w:val="000105CA"/>
    <w:rsid w:val="00010D87"/>
    <w:rsid w:val="00010E2C"/>
    <w:rsid w:val="00011B3F"/>
    <w:rsid w:val="00011BB2"/>
    <w:rsid w:val="00012505"/>
    <w:rsid w:val="00012685"/>
    <w:rsid w:val="00012C4F"/>
    <w:rsid w:val="000131D1"/>
    <w:rsid w:val="000132B8"/>
    <w:rsid w:val="00013455"/>
    <w:rsid w:val="000134E3"/>
    <w:rsid w:val="00013632"/>
    <w:rsid w:val="00013F5E"/>
    <w:rsid w:val="0001403F"/>
    <w:rsid w:val="0001487F"/>
    <w:rsid w:val="00014F35"/>
    <w:rsid w:val="00015181"/>
    <w:rsid w:val="0001539A"/>
    <w:rsid w:val="0001540D"/>
    <w:rsid w:val="00015F98"/>
    <w:rsid w:val="000166AC"/>
    <w:rsid w:val="00017B7F"/>
    <w:rsid w:val="00017EDA"/>
    <w:rsid w:val="00020565"/>
    <w:rsid w:val="00020A72"/>
    <w:rsid w:val="00020D30"/>
    <w:rsid w:val="00020EF3"/>
    <w:rsid w:val="000210B3"/>
    <w:rsid w:val="000212A5"/>
    <w:rsid w:val="00021822"/>
    <w:rsid w:val="00021D13"/>
    <w:rsid w:val="00022B8C"/>
    <w:rsid w:val="00023742"/>
    <w:rsid w:val="00024AEF"/>
    <w:rsid w:val="00026C65"/>
    <w:rsid w:val="00027755"/>
    <w:rsid w:val="00027864"/>
    <w:rsid w:val="0002789E"/>
    <w:rsid w:val="00027BE4"/>
    <w:rsid w:val="00027F1B"/>
    <w:rsid w:val="00030048"/>
    <w:rsid w:val="0003072D"/>
    <w:rsid w:val="000314CD"/>
    <w:rsid w:val="00032391"/>
    <w:rsid w:val="0003332B"/>
    <w:rsid w:val="00033544"/>
    <w:rsid w:val="0003479E"/>
    <w:rsid w:val="00034A39"/>
    <w:rsid w:val="000354E4"/>
    <w:rsid w:val="00035691"/>
    <w:rsid w:val="0003767C"/>
    <w:rsid w:val="00037708"/>
    <w:rsid w:val="00037755"/>
    <w:rsid w:val="00040F4F"/>
    <w:rsid w:val="0004132D"/>
    <w:rsid w:val="00041C9D"/>
    <w:rsid w:val="00042831"/>
    <w:rsid w:val="00044CFA"/>
    <w:rsid w:val="000455EF"/>
    <w:rsid w:val="00045851"/>
    <w:rsid w:val="000459C7"/>
    <w:rsid w:val="00046630"/>
    <w:rsid w:val="0004678F"/>
    <w:rsid w:val="00046C80"/>
    <w:rsid w:val="00050112"/>
    <w:rsid w:val="00050276"/>
    <w:rsid w:val="00050466"/>
    <w:rsid w:val="000505CC"/>
    <w:rsid w:val="00050A86"/>
    <w:rsid w:val="000511F9"/>
    <w:rsid w:val="00051218"/>
    <w:rsid w:val="00051B32"/>
    <w:rsid w:val="0005230E"/>
    <w:rsid w:val="00052850"/>
    <w:rsid w:val="000528A2"/>
    <w:rsid w:val="00052BBA"/>
    <w:rsid w:val="00053588"/>
    <w:rsid w:val="000535D5"/>
    <w:rsid w:val="00054B05"/>
    <w:rsid w:val="00054D9D"/>
    <w:rsid w:val="00055676"/>
    <w:rsid w:val="000564A5"/>
    <w:rsid w:val="00056544"/>
    <w:rsid w:val="00056BDE"/>
    <w:rsid w:val="00056F9D"/>
    <w:rsid w:val="000572D4"/>
    <w:rsid w:val="00057C45"/>
    <w:rsid w:val="00060B7C"/>
    <w:rsid w:val="00060D8E"/>
    <w:rsid w:val="00062159"/>
    <w:rsid w:val="00062D13"/>
    <w:rsid w:val="00063D9E"/>
    <w:rsid w:val="00064AD3"/>
    <w:rsid w:val="00065088"/>
    <w:rsid w:val="00065231"/>
    <w:rsid w:val="0006523A"/>
    <w:rsid w:val="000652D3"/>
    <w:rsid w:val="000654A0"/>
    <w:rsid w:val="00065E94"/>
    <w:rsid w:val="00065F96"/>
    <w:rsid w:val="00066719"/>
    <w:rsid w:val="000670BA"/>
    <w:rsid w:val="000701AD"/>
    <w:rsid w:val="000707CA"/>
    <w:rsid w:val="00070D21"/>
    <w:rsid w:val="000717FB"/>
    <w:rsid w:val="000719BF"/>
    <w:rsid w:val="0007208A"/>
    <w:rsid w:val="0007213C"/>
    <w:rsid w:val="00072BBA"/>
    <w:rsid w:val="00072FF5"/>
    <w:rsid w:val="000730DC"/>
    <w:rsid w:val="000738C0"/>
    <w:rsid w:val="00073C5B"/>
    <w:rsid w:val="00074061"/>
    <w:rsid w:val="00074E17"/>
    <w:rsid w:val="00075965"/>
    <w:rsid w:val="00075FDA"/>
    <w:rsid w:val="00076386"/>
    <w:rsid w:val="00076D82"/>
    <w:rsid w:val="0007727F"/>
    <w:rsid w:val="00077426"/>
    <w:rsid w:val="00081EC2"/>
    <w:rsid w:val="00082154"/>
    <w:rsid w:val="00083800"/>
    <w:rsid w:val="00084A65"/>
    <w:rsid w:val="0008559A"/>
    <w:rsid w:val="00085C08"/>
    <w:rsid w:val="00086066"/>
    <w:rsid w:val="000902C2"/>
    <w:rsid w:val="0009161A"/>
    <w:rsid w:val="00091A92"/>
    <w:rsid w:val="00093C49"/>
    <w:rsid w:val="00093CA8"/>
    <w:rsid w:val="00094464"/>
    <w:rsid w:val="00094AEA"/>
    <w:rsid w:val="000955B4"/>
    <w:rsid w:val="00095A80"/>
    <w:rsid w:val="000973E1"/>
    <w:rsid w:val="000979A5"/>
    <w:rsid w:val="00097E15"/>
    <w:rsid w:val="000A0B17"/>
    <w:rsid w:val="000A1402"/>
    <w:rsid w:val="000A1B9C"/>
    <w:rsid w:val="000A20BA"/>
    <w:rsid w:val="000A2466"/>
    <w:rsid w:val="000A262C"/>
    <w:rsid w:val="000A383A"/>
    <w:rsid w:val="000A3C8D"/>
    <w:rsid w:val="000A3DFE"/>
    <w:rsid w:val="000A40EC"/>
    <w:rsid w:val="000A54EE"/>
    <w:rsid w:val="000A69AB"/>
    <w:rsid w:val="000A6A23"/>
    <w:rsid w:val="000A7196"/>
    <w:rsid w:val="000A7BC5"/>
    <w:rsid w:val="000B0526"/>
    <w:rsid w:val="000B05B4"/>
    <w:rsid w:val="000B0C45"/>
    <w:rsid w:val="000B10D2"/>
    <w:rsid w:val="000B13E1"/>
    <w:rsid w:val="000B16DB"/>
    <w:rsid w:val="000B1793"/>
    <w:rsid w:val="000B1C5E"/>
    <w:rsid w:val="000B2282"/>
    <w:rsid w:val="000B27E9"/>
    <w:rsid w:val="000B2A11"/>
    <w:rsid w:val="000B2A5B"/>
    <w:rsid w:val="000B3B91"/>
    <w:rsid w:val="000B4207"/>
    <w:rsid w:val="000B4B1B"/>
    <w:rsid w:val="000B50C3"/>
    <w:rsid w:val="000B5737"/>
    <w:rsid w:val="000B5AC9"/>
    <w:rsid w:val="000B5F0A"/>
    <w:rsid w:val="000B6D65"/>
    <w:rsid w:val="000B743C"/>
    <w:rsid w:val="000C1D59"/>
    <w:rsid w:val="000C2B09"/>
    <w:rsid w:val="000C30CF"/>
    <w:rsid w:val="000C3B03"/>
    <w:rsid w:val="000C40E7"/>
    <w:rsid w:val="000C475F"/>
    <w:rsid w:val="000C501D"/>
    <w:rsid w:val="000C562E"/>
    <w:rsid w:val="000C5B5B"/>
    <w:rsid w:val="000C5CBA"/>
    <w:rsid w:val="000C6E24"/>
    <w:rsid w:val="000C74BA"/>
    <w:rsid w:val="000C7531"/>
    <w:rsid w:val="000C7BA7"/>
    <w:rsid w:val="000C7C3F"/>
    <w:rsid w:val="000D0BD6"/>
    <w:rsid w:val="000D0C61"/>
    <w:rsid w:val="000D0E44"/>
    <w:rsid w:val="000D1440"/>
    <w:rsid w:val="000D24C1"/>
    <w:rsid w:val="000D25CE"/>
    <w:rsid w:val="000D27AD"/>
    <w:rsid w:val="000D29D1"/>
    <w:rsid w:val="000D2B0A"/>
    <w:rsid w:val="000D3286"/>
    <w:rsid w:val="000D344D"/>
    <w:rsid w:val="000D40E7"/>
    <w:rsid w:val="000D56E4"/>
    <w:rsid w:val="000D584F"/>
    <w:rsid w:val="000D5F08"/>
    <w:rsid w:val="000D76BC"/>
    <w:rsid w:val="000D7750"/>
    <w:rsid w:val="000D79D1"/>
    <w:rsid w:val="000D7D83"/>
    <w:rsid w:val="000E03C9"/>
    <w:rsid w:val="000E071E"/>
    <w:rsid w:val="000E0DEE"/>
    <w:rsid w:val="000E1178"/>
    <w:rsid w:val="000E181D"/>
    <w:rsid w:val="000E27AA"/>
    <w:rsid w:val="000E337A"/>
    <w:rsid w:val="000E34FD"/>
    <w:rsid w:val="000E4350"/>
    <w:rsid w:val="000E4376"/>
    <w:rsid w:val="000E4408"/>
    <w:rsid w:val="000E53AB"/>
    <w:rsid w:val="000E5716"/>
    <w:rsid w:val="000E5F3C"/>
    <w:rsid w:val="000E6337"/>
    <w:rsid w:val="000E70E0"/>
    <w:rsid w:val="000E7A79"/>
    <w:rsid w:val="000E7BCD"/>
    <w:rsid w:val="000F000F"/>
    <w:rsid w:val="000F15B2"/>
    <w:rsid w:val="000F15FE"/>
    <w:rsid w:val="000F19DE"/>
    <w:rsid w:val="000F19FF"/>
    <w:rsid w:val="000F2E1F"/>
    <w:rsid w:val="000F37B0"/>
    <w:rsid w:val="000F4595"/>
    <w:rsid w:val="000F4CB2"/>
    <w:rsid w:val="000F4E44"/>
    <w:rsid w:val="000F4E90"/>
    <w:rsid w:val="000F566F"/>
    <w:rsid w:val="000F568D"/>
    <w:rsid w:val="000F68D0"/>
    <w:rsid w:val="000F6B15"/>
    <w:rsid w:val="000F778C"/>
    <w:rsid w:val="0010170B"/>
    <w:rsid w:val="00101C4F"/>
    <w:rsid w:val="00102C9F"/>
    <w:rsid w:val="001030BF"/>
    <w:rsid w:val="00103D2A"/>
    <w:rsid w:val="00103FC9"/>
    <w:rsid w:val="00104689"/>
    <w:rsid w:val="00105DF3"/>
    <w:rsid w:val="001067B0"/>
    <w:rsid w:val="001068D2"/>
    <w:rsid w:val="001069F2"/>
    <w:rsid w:val="00107056"/>
    <w:rsid w:val="001103BD"/>
    <w:rsid w:val="00110B77"/>
    <w:rsid w:val="00111208"/>
    <w:rsid w:val="001115E4"/>
    <w:rsid w:val="00111808"/>
    <w:rsid w:val="00111EB3"/>
    <w:rsid w:val="00112220"/>
    <w:rsid w:val="00112B4F"/>
    <w:rsid w:val="0011339F"/>
    <w:rsid w:val="00113B8F"/>
    <w:rsid w:val="00113EC8"/>
    <w:rsid w:val="001141C7"/>
    <w:rsid w:val="00114E96"/>
    <w:rsid w:val="001152C7"/>
    <w:rsid w:val="00115C88"/>
    <w:rsid w:val="0011644A"/>
    <w:rsid w:val="00117312"/>
    <w:rsid w:val="00117332"/>
    <w:rsid w:val="0011784B"/>
    <w:rsid w:val="001204DD"/>
    <w:rsid w:val="00120556"/>
    <w:rsid w:val="00121D4C"/>
    <w:rsid w:val="00122839"/>
    <w:rsid w:val="001237AC"/>
    <w:rsid w:val="00124773"/>
    <w:rsid w:val="00124E12"/>
    <w:rsid w:val="00124E75"/>
    <w:rsid w:val="0012673D"/>
    <w:rsid w:val="001267B6"/>
    <w:rsid w:val="001269B8"/>
    <w:rsid w:val="00127099"/>
    <w:rsid w:val="001315C9"/>
    <w:rsid w:val="001315D0"/>
    <w:rsid w:val="001315E1"/>
    <w:rsid w:val="001321A2"/>
    <w:rsid w:val="00132830"/>
    <w:rsid w:val="00132B71"/>
    <w:rsid w:val="00132DFC"/>
    <w:rsid w:val="001337A5"/>
    <w:rsid w:val="0013427A"/>
    <w:rsid w:val="001348FE"/>
    <w:rsid w:val="00134B36"/>
    <w:rsid w:val="00134D55"/>
    <w:rsid w:val="001360F3"/>
    <w:rsid w:val="001362C2"/>
    <w:rsid w:val="0013678C"/>
    <w:rsid w:val="00136955"/>
    <w:rsid w:val="00136E19"/>
    <w:rsid w:val="001371B2"/>
    <w:rsid w:val="00137AB9"/>
    <w:rsid w:val="00137CA8"/>
    <w:rsid w:val="00137D78"/>
    <w:rsid w:val="00137E05"/>
    <w:rsid w:val="0014060C"/>
    <w:rsid w:val="001409A0"/>
    <w:rsid w:val="00141E40"/>
    <w:rsid w:val="00141F08"/>
    <w:rsid w:val="00141FF2"/>
    <w:rsid w:val="0014287A"/>
    <w:rsid w:val="00142DE2"/>
    <w:rsid w:val="00144C87"/>
    <w:rsid w:val="00144DC4"/>
    <w:rsid w:val="001467B1"/>
    <w:rsid w:val="00150175"/>
    <w:rsid w:val="001502C8"/>
    <w:rsid w:val="00151011"/>
    <w:rsid w:val="00151224"/>
    <w:rsid w:val="0015130F"/>
    <w:rsid w:val="00151942"/>
    <w:rsid w:val="00151CB6"/>
    <w:rsid w:val="0015314F"/>
    <w:rsid w:val="001532BA"/>
    <w:rsid w:val="00153FED"/>
    <w:rsid w:val="00154646"/>
    <w:rsid w:val="00155B65"/>
    <w:rsid w:val="00155BFD"/>
    <w:rsid w:val="0015626B"/>
    <w:rsid w:val="00156ABA"/>
    <w:rsid w:val="00157390"/>
    <w:rsid w:val="00160998"/>
    <w:rsid w:val="00160CD6"/>
    <w:rsid w:val="00160F5F"/>
    <w:rsid w:val="0016163B"/>
    <w:rsid w:val="00161863"/>
    <w:rsid w:val="00162308"/>
    <w:rsid w:val="0016316A"/>
    <w:rsid w:val="00163539"/>
    <w:rsid w:val="0016381F"/>
    <w:rsid w:val="00163D1D"/>
    <w:rsid w:val="00164171"/>
    <w:rsid w:val="00164E58"/>
    <w:rsid w:val="00165033"/>
    <w:rsid w:val="00165065"/>
    <w:rsid w:val="001653F1"/>
    <w:rsid w:val="00165926"/>
    <w:rsid w:val="001665EB"/>
    <w:rsid w:val="001670EA"/>
    <w:rsid w:val="001674A0"/>
    <w:rsid w:val="00167F1B"/>
    <w:rsid w:val="00170A50"/>
    <w:rsid w:val="00170E34"/>
    <w:rsid w:val="00170FAE"/>
    <w:rsid w:val="00173AFF"/>
    <w:rsid w:val="00174FFD"/>
    <w:rsid w:val="001759CA"/>
    <w:rsid w:val="00176AA4"/>
    <w:rsid w:val="0017726A"/>
    <w:rsid w:val="00177DD3"/>
    <w:rsid w:val="00180278"/>
    <w:rsid w:val="001807F2"/>
    <w:rsid w:val="001813DB"/>
    <w:rsid w:val="001818A7"/>
    <w:rsid w:val="00182725"/>
    <w:rsid w:val="001828D3"/>
    <w:rsid w:val="001829C8"/>
    <w:rsid w:val="001840F4"/>
    <w:rsid w:val="00184367"/>
    <w:rsid w:val="0018549B"/>
    <w:rsid w:val="00185628"/>
    <w:rsid w:val="00186904"/>
    <w:rsid w:val="00186B0A"/>
    <w:rsid w:val="00187114"/>
    <w:rsid w:val="001905A2"/>
    <w:rsid w:val="001905BD"/>
    <w:rsid w:val="00191E79"/>
    <w:rsid w:val="00191EB8"/>
    <w:rsid w:val="00192FE6"/>
    <w:rsid w:val="0019360B"/>
    <w:rsid w:val="00193986"/>
    <w:rsid w:val="00193B08"/>
    <w:rsid w:val="00194570"/>
    <w:rsid w:val="00194F16"/>
    <w:rsid w:val="00196BF4"/>
    <w:rsid w:val="001972DA"/>
    <w:rsid w:val="001976AA"/>
    <w:rsid w:val="001A02F6"/>
    <w:rsid w:val="001A04FA"/>
    <w:rsid w:val="001A15C6"/>
    <w:rsid w:val="001A2C5A"/>
    <w:rsid w:val="001A30E6"/>
    <w:rsid w:val="001A316B"/>
    <w:rsid w:val="001A47B4"/>
    <w:rsid w:val="001A5510"/>
    <w:rsid w:val="001A5C7B"/>
    <w:rsid w:val="001A5E19"/>
    <w:rsid w:val="001A6138"/>
    <w:rsid w:val="001A63D8"/>
    <w:rsid w:val="001B01FA"/>
    <w:rsid w:val="001B0832"/>
    <w:rsid w:val="001B18A7"/>
    <w:rsid w:val="001B2762"/>
    <w:rsid w:val="001B2ABE"/>
    <w:rsid w:val="001B36FC"/>
    <w:rsid w:val="001B37E6"/>
    <w:rsid w:val="001B38EE"/>
    <w:rsid w:val="001B41ED"/>
    <w:rsid w:val="001B4607"/>
    <w:rsid w:val="001B7E0C"/>
    <w:rsid w:val="001C0674"/>
    <w:rsid w:val="001C1405"/>
    <w:rsid w:val="001C1B93"/>
    <w:rsid w:val="001C226F"/>
    <w:rsid w:val="001C34C5"/>
    <w:rsid w:val="001C37B7"/>
    <w:rsid w:val="001C4239"/>
    <w:rsid w:val="001C4507"/>
    <w:rsid w:val="001C4AE2"/>
    <w:rsid w:val="001C5296"/>
    <w:rsid w:val="001C66AC"/>
    <w:rsid w:val="001C6754"/>
    <w:rsid w:val="001C6C4F"/>
    <w:rsid w:val="001C77F0"/>
    <w:rsid w:val="001D189F"/>
    <w:rsid w:val="001D1E62"/>
    <w:rsid w:val="001D30C9"/>
    <w:rsid w:val="001D336D"/>
    <w:rsid w:val="001D42EB"/>
    <w:rsid w:val="001D445B"/>
    <w:rsid w:val="001D46A0"/>
    <w:rsid w:val="001D50C2"/>
    <w:rsid w:val="001D5954"/>
    <w:rsid w:val="001D753C"/>
    <w:rsid w:val="001D7B92"/>
    <w:rsid w:val="001D7CA4"/>
    <w:rsid w:val="001D7E58"/>
    <w:rsid w:val="001E0425"/>
    <w:rsid w:val="001E13B3"/>
    <w:rsid w:val="001E233A"/>
    <w:rsid w:val="001E30A0"/>
    <w:rsid w:val="001E3DE1"/>
    <w:rsid w:val="001E4D4F"/>
    <w:rsid w:val="001E5081"/>
    <w:rsid w:val="001E54F9"/>
    <w:rsid w:val="001E57CF"/>
    <w:rsid w:val="001E5981"/>
    <w:rsid w:val="001E5D38"/>
    <w:rsid w:val="001E6672"/>
    <w:rsid w:val="001E6826"/>
    <w:rsid w:val="001E6962"/>
    <w:rsid w:val="001E6E8E"/>
    <w:rsid w:val="001E74BA"/>
    <w:rsid w:val="001E79A2"/>
    <w:rsid w:val="001E7B9F"/>
    <w:rsid w:val="001F01FB"/>
    <w:rsid w:val="001F0658"/>
    <w:rsid w:val="001F0C29"/>
    <w:rsid w:val="001F0E92"/>
    <w:rsid w:val="001F11BD"/>
    <w:rsid w:val="001F1987"/>
    <w:rsid w:val="001F201D"/>
    <w:rsid w:val="001F21BC"/>
    <w:rsid w:val="001F22D5"/>
    <w:rsid w:val="001F23BD"/>
    <w:rsid w:val="001F330C"/>
    <w:rsid w:val="001F34DA"/>
    <w:rsid w:val="001F382D"/>
    <w:rsid w:val="001F3A95"/>
    <w:rsid w:val="001F4DAC"/>
    <w:rsid w:val="001F5019"/>
    <w:rsid w:val="001F51C5"/>
    <w:rsid w:val="001F559C"/>
    <w:rsid w:val="001F59C7"/>
    <w:rsid w:val="001F65B0"/>
    <w:rsid w:val="001F679E"/>
    <w:rsid w:val="001F67AA"/>
    <w:rsid w:val="001F6AFD"/>
    <w:rsid w:val="001F6F06"/>
    <w:rsid w:val="001F738D"/>
    <w:rsid w:val="001F7599"/>
    <w:rsid w:val="002034D4"/>
    <w:rsid w:val="00203EE9"/>
    <w:rsid w:val="002042E0"/>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7DF"/>
    <w:rsid w:val="00215AAA"/>
    <w:rsid w:val="0021683C"/>
    <w:rsid w:val="00216E41"/>
    <w:rsid w:val="00216F5F"/>
    <w:rsid w:val="00220615"/>
    <w:rsid w:val="002211CA"/>
    <w:rsid w:val="00221985"/>
    <w:rsid w:val="00221EC5"/>
    <w:rsid w:val="00222A7A"/>
    <w:rsid w:val="00222F9D"/>
    <w:rsid w:val="00223349"/>
    <w:rsid w:val="0022449B"/>
    <w:rsid w:val="00224A2C"/>
    <w:rsid w:val="00225217"/>
    <w:rsid w:val="00225253"/>
    <w:rsid w:val="002256D9"/>
    <w:rsid w:val="00226577"/>
    <w:rsid w:val="0022687C"/>
    <w:rsid w:val="002306F8"/>
    <w:rsid w:val="002312F4"/>
    <w:rsid w:val="002313A2"/>
    <w:rsid w:val="00231FC7"/>
    <w:rsid w:val="0023240A"/>
    <w:rsid w:val="00232930"/>
    <w:rsid w:val="00232A95"/>
    <w:rsid w:val="00232C3F"/>
    <w:rsid w:val="00232DD9"/>
    <w:rsid w:val="0023308F"/>
    <w:rsid w:val="00233403"/>
    <w:rsid w:val="00233440"/>
    <w:rsid w:val="00233D0E"/>
    <w:rsid w:val="00234E13"/>
    <w:rsid w:val="002357D9"/>
    <w:rsid w:val="00235DA4"/>
    <w:rsid w:val="00236450"/>
    <w:rsid w:val="002372AA"/>
    <w:rsid w:val="0023765A"/>
    <w:rsid w:val="00237827"/>
    <w:rsid w:val="00237921"/>
    <w:rsid w:val="00240342"/>
    <w:rsid w:val="00241311"/>
    <w:rsid w:val="002418E8"/>
    <w:rsid w:val="00242E22"/>
    <w:rsid w:val="0024336B"/>
    <w:rsid w:val="002437C7"/>
    <w:rsid w:val="00244194"/>
    <w:rsid w:val="0024424F"/>
    <w:rsid w:val="00244D28"/>
    <w:rsid w:val="00245460"/>
    <w:rsid w:val="00245689"/>
    <w:rsid w:val="00245720"/>
    <w:rsid w:val="00245A6F"/>
    <w:rsid w:val="00245F86"/>
    <w:rsid w:val="00245FD5"/>
    <w:rsid w:val="002477DF"/>
    <w:rsid w:val="00250121"/>
    <w:rsid w:val="00251AD6"/>
    <w:rsid w:val="00252C17"/>
    <w:rsid w:val="00252EC3"/>
    <w:rsid w:val="0025307F"/>
    <w:rsid w:val="00254DDA"/>
    <w:rsid w:val="002551BD"/>
    <w:rsid w:val="00255681"/>
    <w:rsid w:val="002568D0"/>
    <w:rsid w:val="00256955"/>
    <w:rsid w:val="00260AEE"/>
    <w:rsid w:val="002621A6"/>
    <w:rsid w:val="00262661"/>
    <w:rsid w:val="00262D9D"/>
    <w:rsid w:val="002632DF"/>
    <w:rsid w:val="0026389E"/>
    <w:rsid w:val="00263946"/>
    <w:rsid w:val="002640BA"/>
    <w:rsid w:val="00264CF2"/>
    <w:rsid w:val="0026575A"/>
    <w:rsid w:val="002667A8"/>
    <w:rsid w:val="00267587"/>
    <w:rsid w:val="002675C8"/>
    <w:rsid w:val="00267760"/>
    <w:rsid w:val="00271589"/>
    <w:rsid w:val="00273177"/>
    <w:rsid w:val="00273F7E"/>
    <w:rsid w:val="0027455B"/>
    <w:rsid w:val="00274AA3"/>
    <w:rsid w:val="00275074"/>
    <w:rsid w:val="0027565C"/>
    <w:rsid w:val="00275D46"/>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01A6"/>
    <w:rsid w:val="0029136E"/>
    <w:rsid w:val="0029205C"/>
    <w:rsid w:val="00292399"/>
    <w:rsid w:val="00294445"/>
    <w:rsid w:val="00294B4D"/>
    <w:rsid w:val="0029537E"/>
    <w:rsid w:val="002960D5"/>
    <w:rsid w:val="00297926"/>
    <w:rsid w:val="002A02C9"/>
    <w:rsid w:val="002A1062"/>
    <w:rsid w:val="002A2012"/>
    <w:rsid w:val="002A2413"/>
    <w:rsid w:val="002A2F5E"/>
    <w:rsid w:val="002A352A"/>
    <w:rsid w:val="002A3A44"/>
    <w:rsid w:val="002A607D"/>
    <w:rsid w:val="002B07CD"/>
    <w:rsid w:val="002B132E"/>
    <w:rsid w:val="002B1499"/>
    <w:rsid w:val="002B2813"/>
    <w:rsid w:val="002B2D29"/>
    <w:rsid w:val="002B3B31"/>
    <w:rsid w:val="002B3BBD"/>
    <w:rsid w:val="002B7E89"/>
    <w:rsid w:val="002C0C4B"/>
    <w:rsid w:val="002C1EEA"/>
    <w:rsid w:val="002C26D2"/>
    <w:rsid w:val="002C2A91"/>
    <w:rsid w:val="002C47AD"/>
    <w:rsid w:val="002C5510"/>
    <w:rsid w:val="002C6034"/>
    <w:rsid w:val="002C635B"/>
    <w:rsid w:val="002C7276"/>
    <w:rsid w:val="002C747A"/>
    <w:rsid w:val="002C770F"/>
    <w:rsid w:val="002C77D3"/>
    <w:rsid w:val="002C7CFF"/>
    <w:rsid w:val="002D0BC6"/>
    <w:rsid w:val="002D12DB"/>
    <w:rsid w:val="002D17C5"/>
    <w:rsid w:val="002D27F0"/>
    <w:rsid w:val="002D365F"/>
    <w:rsid w:val="002D3BBC"/>
    <w:rsid w:val="002D4422"/>
    <w:rsid w:val="002D51DF"/>
    <w:rsid w:val="002D5AF2"/>
    <w:rsid w:val="002D6892"/>
    <w:rsid w:val="002D68C2"/>
    <w:rsid w:val="002D73AE"/>
    <w:rsid w:val="002D7C86"/>
    <w:rsid w:val="002E0692"/>
    <w:rsid w:val="002E152D"/>
    <w:rsid w:val="002E185F"/>
    <w:rsid w:val="002E1D74"/>
    <w:rsid w:val="002E2943"/>
    <w:rsid w:val="002E2CF1"/>
    <w:rsid w:val="002E34AF"/>
    <w:rsid w:val="002E42FA"/>
    <w:rsid w:val="002E4AAC"/>
    <w:rsid w:val="002E53DE"/>
    <w:rsid w:val="002E563B"/>
    <w:rsid w:val="002E589D"/>
    <w:rsid w:val="002E62D2"/>
    <w:rsid w:val="002E6B9D"/>
    <w:rsid w:val="002E7165"/>
    <w:rsid w:val="002E72F3"/>
    <w:rsid w:val="002E734F"/>
    <w:rsid w:val="002E74AF"/>
    <w:rsid w:val="002E758C"/>
    <w:rsid w:val="002E7BDB"/>
    <w:rsid w:val="002F0A84"/>
    <w:rsid w:val="002F1038"/>
    <w:rsid w:val="002F10D2"/>
    <w:rsid w:val="002F1BB8"/>
    <w:rsid w:val="002F22FF"/>
    <w:rsid w:val="002F2D8F"/>
    <w:rsid w:val="002F32F2"/>
    <w:rsid w:val="002F5BE4"/>
    <w:rsid w:val="002F695B"/>
    <w:rsid w:val="002F72DA"/>
    <w:rsid w:val="002F76B1"/>
    <w:rsid w:val="002F776E"/>
    <w:rsid w:val="002F7D66"/>
    <w:rsid w:val="002F7DBE"/>
    <w:rsid w:val="0030090B"/>
    <w:rsid w:val="003020EB"/>
    <w:rsid w:val="0030267E"/>
    <w:rsid w:val="00302AE8"/>
    <w:rsid w:val="00302BB1"/>
    <w:rsid w:val="003030F0"/>
    <w:rsid w:val="00303F3F"/>
    <w:rsid w:val="0030404B"/>
    <w:rsid w:val="0030419E"/>
    <w:rsid w:val="00304210"/>
    <w:rsid w:val="003048D7"/>
    <w:rsid w:val="00304A1B"/>
    <w:rsid w:val="00304AD2"/>
    <w:rsid w:val="00304DC4"/>
    <w:rsid w:val="00304EAA"/>
    <w:rsid w:val="00305297"/>
    <w:rsid w:val="003062E6"/>
    <w:rsid w:val="003068B6"/>
    <w:rsid w:val="003071F6"/>
    <w:rsid w:val="00307FE0"/>
    <w:rsid w:val="003107EB"/>
    <w:rsid w:val="00310E66"/>
    <w:rsid w:val="00311C08"/>
    <w:rsid w:val="0031236B"/>
    <w:rsid w:val="003125E0"/>
    <w:rsid w:val="00312BDC"/>
    <w:rsid w:val="00312ECE"/>
    <w:rsid w:val="0031393C"/>
    <w:rsid w:val="00313CB0"/>
    <w:rsid w:val="00313F96"/>
    <w:rsid w:val="00314B0A"/>
    <w:rsid w:val="003150CE"/>
    <w:rsid w:val="00315514"/>
    <w:rsid w:val="00315AAB"/>
    <w:rsid w:val="0031637A"/>
    <w:rsid w:val="0031699D"/>
    <w:rsid w:val="003175E1"/>
    <w:rsid w:val="00317D6D"/>
    <w:rsid w:val="003200D8"/>
    <w:rsid w:val="00320299"/>
    <w:rsid w:val="00321154"/>
    <w:rsid w:val="003211B0"/>
    <w:rsid w:val="00321EDA"/>
    <w:rsid w:val="003224AA"/>
    <w:rsid w:val="003224E7"/>
    <w:rsid w:val="00323B9C"/>
    <w:rsid w:val="00323D5F"/>
    <w:rsid w:val="00325D7A"/>
    <w:rsid w:val="00326145"/>
    <w:rsid w:val="00327163"/>
    <w:rsid w:val="00327305"/>
    <w:rsid w:val="00327531"/>
    <w:rsid w:val="00330187"/>
    <w:rsid w:val="00330976"/>
    <w:rsid w:val="003310DA"/>
    <w:rsid w:val="00331C77"/>
    <w:rsid w:val="00331DB6"/>
    <w:rsid w:val="00331F96"/>
    <w:rsid w:val="00332B55"/>
    <w:rsid w:val="003336B9"/>
    <w:rsid w:val="00333847"/>
    <w:rsid w:val="0033476C"/>
    <w:rsid w:val="003352CF"/>
    <w:rsid w:val="00335597"/>
    <w:rsid w:val="00335EA8"/>
    <w:rsid w:val="003363DD"/>
    <w:rsid w:val="00336817"/>
    <w:rsid w:val="00337810"/>
    <w:rsid w:val="00340361"/>
    <w:rsid w:val="00340795"/>
    <w:rsid w:val="0034111C"/>
    <w:rsid w:val="00341947"/>
    <w:rsid w:val="00341E60"/>
    <w:rsid w:val="0034217F"/>
    <w:rsid w:val="00342AD2"/>
    <w:rsid w:val="00342D20"/>
    <w:rsid w:val="00343103"/>
    <w:rsid w:val="00343954"/>
    <w:rsid w:val="00344BCA"/>
    <w:rsid w:val="00345405"/>
    <w:rsid w:val="003455AF"/>
    <w:rsid w:val="00345DDD"/>
    <w:rsid w:val="003466A1"/>
    <w:rsid w:val="00346FED"/>
    <w:rsid w:val="003501B6"/>
    <w:rsid w:val="00351224"/>
    <w:rsid w:val="00351E01"/>
    <w:rsid w:val="00352968"/>
    <w:rsid w:val="0035298B"/>
    <w:rsid w:val="00352D21"/>
    <w:rsid w:val="0035443D"/>
    <w:rsid w:val="00354AA2"/>
    <w:rsid w:val="00354FEE"/>
    <w:rsid w:val="00355525"/>
    <w:rsid w:val="00355A38"/>
    <w:rsid w:val="00356275"/>
    <w:rsid w:val="00356C0B"/>
    <w:rsid w:val="00357B9C"/>
    <w:rsid w:val="00361412"/>
    <w:rsid w:val="003615CA"/>
    <w:rsid w:val="00362C1D"/>
    <w:rsid w:val="00362CA7"/>
    <w:rsid w:val="003633EB"/>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4D50"/>
    <w:rsid w:val="0037519E"/>
    <w:rsid w:val="003755A4"/>
    <w:rsid w:val="003757A1"/>
    <w:rsid w:val="00375D09"/>
    <w:rsid w:val="00375EB2"/>
    <w:rsid w:val="003760EC"/>
    <w:rsid w:val="003762DC"/>
    <w:rsid w:val="003767DD"/>
    <w:rsid w:val="00376E9C"/>
    <w:rsid w:val="0037739D"/>
    <w:rsid w:val="0037751C"/>
    <w:rsid w:val="00377D61"/>
    <w:rsid w:val="00380B66"/>
    <w:rsid w:val="00380F3F"/>
    <w:rsid w:val="00381953"/>
    <w:rsid w:val="00381DB4"/>
    <w:rsid w:val="00382232"/>
    <w:rsid w:val="00382F1A"/>
    <w:rsid w:val="00382F9A"/>
    <w:rsid w:val="00383282"/>
    <w:rsid w:val="00383422"/>
    <w:rsid w:val="00383658"/>
    <w:rsid w:val="0038412E"/>
    <w:rsid w:val="00384AC0"/>
    <w:rsid w:val="00386053"/>
    <w:rsid w:val="00386407"/>
    <w:rsid w:val="00386CF3"/>
    <w:rsid w:val="00387459"/>
    <w:rsid w:val="0038771D"/>
    <w:rsid w:val="00387896"/>
    <w:rsid w:val="00390935"/>
    <w:rsid w:val="0039234D"/>
    <w:rsid w:val="0039241F"/>
    <w:rsid w:val="00392491"/>
    <w:rsid w:val="003935B0"/>
    <w:rsid w:val="00393E44"/>
    <w:rsid w:val="00394301"/>
    <w:rsid w:val="003951DA"/>
    <w:rsid w:val="003960C9"/>
    <w:rsid w:val="0039747B"/>
    <w:rsid w:val="00397957"/>
    <w:rsid w:val="00397AB6"/>
    <w:rsid w:val="00397ACA"/>
    <w:rsid w:val="003A0070"/>
    <w:rsid w:val="003A10C3"/>
    <w:rsid w:val="003A495D"/>
    <w:rsid w:val="003A4A40"/>
    <w:rsid w:val="003A4C7C"/>
    <w:rsid w:val="003A5611"/>
    <w:rsid w:val="003A5844"/>
    <w:rsid w:val="003A597F"/>
    <w:rsid w:val="003A5D93"/>
    <w:rsid w:val="003A71A8"/>
    <w:rsid w:val="003A71D2"/>
    <w:rsid w:val="003A78E6"/>
    <w:rsid w:val="003B00CA"/>
    <w:rsid w:val="003B030B"/>
    <w:rsid w:val="003B0432"/>
    <w:rsid w:val="003B0821"/>
    <w:rsid w:val="003B0BE9"/>
    <w:rsid w:val="003B0F4B"/>
    <w:rsid w:val="003B12AB"/>
    <w:rsid w:val="003B2E9B"/>
    <w:rsid w:val="003B2F8D"/>
    <w:rsid w:val="003B3C64"/>
    <w:rsid w:val="003B4FAA"/>
    <w:rsid w:val="003B537D"/>
    <w:rsid w:val="003B547A"/>
    <w:rsid w:val="003B6EC0"/>
    <w:rsid w:val="003B75B9"/>
    <w:rsid w:val="003C087B"/>
    <w:rsid w:val="003C0DA2"/>
    <w:rsid w:val="003C0ECE"/>
    <w:rsid w:val="003C1A18"/>
    <w:rsid w:val="003C1A5B"/>
    <w:rsid w:val="003C3AA5"/>
    <w:rsid w:val="003C4C58"/>
    <w:rsid w:val="003C5C41"/>
    <w:rsid w:val="003C669D"/>
    <w:rsid w:val="003C6877"/>
    <w:rsid w:val="003C7062"/>
    <w:rsid w:val="003C7461"/>
    <w:rsid w:val="003D0788"/>
    <w:rsid w:val="003D083A"/>
    <w:rsid w:val="003D132A"/>
    <w:rsid w:val="003D1517"/>
    <w:rsid w:val="003D1D50"/>
    <w:rsid w:val="003D1FF3"/>
    <w:rsid w:val="003D232D"/>
    <w:rsid w:val="003D286B"/>
    <w:rsid w:val="003D2938"/>
    <w:rsid w:val="003D3D3C"/>
    <w:rsid w:val="003D3FBA"/>
    <w:rsid w:val="003D402B"/>
    <w:rsid w:val="003D54B0"/>
    <w:rsid w:val="003D649F"/>
    <w:rsid w:val="003D764F"/>
    <w:rsid w:val="003D76EF"/>
    <w:rsid w:val="003D7F67"/>
    <w:rsid w:val="003E0042"/>
    <w:rsid w:val="003E00F8"/>
    <w:rsid w:val="003E0667"/>
    <w:rsid w:val="003E0BCE"/>
    <w:rsid w:val="003E0DF3"/>
    <w:rsid w:val="003E13E0"/>
    <w:rsid w:val="003E1660"/>
    <w:rsid w:val="003E1CD1"/>
    <w:rsid w:val="003E2A2D"/>
    <w:rsid w:val="003E38E6"/>
    <w:rsid w:val="003E3CA2"/>
    <w:rsid w:val="003E47D4"/>
    <w:rsid w:val="003E4C90"/>
    <w:rsid w:val="003E4E6A"/>
    <w:rsid w:val="003E50B9"/>
    <w:rsid w:val="003E64A9"/>
    <w:rsid w:val="003E654A"/>
    <w:rsid w:val="003E7905"/>
    <w:rsid w:val="003F0336"/>
    <w:rsid w:val="003F2A65"/>
    <w:rsid w:val="003F3FCC"/>
    <w:rsid w:val="003F5547"/>
    <w:rsid w:val="003F55BD"/>
    <w:rsid w:val="003F5B7B"/>
    <w:rsid w:val="003F5C40"/>
    <w:rsid w:val="003F5D40"/>
    <w:rsid w:val="003F6E12"/>
    <w:rsid w:val="003F6E73"/>
    <w:rsid w:val="003F6F8B"/>
    <w:rsid w:val="003F7405"/>
    <w:rsid w:val="003F75CC"/>
    <w:rsid w:val="003F75ED"/>
    <w:rsid w:val="003F7F78"/>
    <w:rsid w:val="004002B7"/>
    <w:rsid w:val="004004E9"/>
    <w:rsid w:val="0040075E"/>
    <w:rsid w:val="004009E6"/>
    <w:rsid w:val="00400F31"/>
    <w:rsid w:val="00401114"/>
    <w:rsid w:val="00401422"/>
    <w:rsid w:val="004023BA"/>
    <w:rsid w:val="00402605"/>
    <w:rsid w:val="00403E8E"/>
    <w:rsid w:val="00405613"/>
    <w:rsid w:val="00406B4D"/>
    <w:rsid w:val="00411D5F"/>
    <w:rsid w:val="004124F3"/>
    <w:rsid w:val="004135B7"/>
    <w:rsid w:val="0041443C"/>
    <w:rsid w:val="0041488F"/>
    <w:rsid w:val="00415430"/>
    <w:rsid w:val="004154F7"/>
    <w:rsid w:val="0041658E"/>
    <w:rsid w:val="00416C47"/>
    <w:rsid w:val="00416D44"/>
    <w:rsid w:val="004176FF"/>
    <w:rsid w:val="00417A1E"/>
    <w:rsid w:val="00421884"/>
    <w:rsid w:val="00421A27"/>
    <w:rsid w:val="00421D0A"/>
    <w:rsid w:val="004226C3"/>
    <w:rsid w:val="004228BA"/>
    <w:rsid w:val="00422BE1"/>
    <w:rsid w:val="00422E23"/>
    <w:rsid w:val="004233E1"/>
    <w:rsid w:val="004241C5"/>
    <w:rsid w:val="00424FA7"/>
    <w:rsid w:val="00425B99"/>
    <w:rsid w:val="00425D2C"/>
    <w:rsid w:val="004269F3"/>
    <w:rsid w:val="00426A87"/>
    <w:rsid w:val="00427007"/>
    <w:rsid w:val="00430736"/>
    <w:rsid w:val="004309D8"/>
    <w:rsid w:val="004313D1"/>
    <w:rsid w:val="00432110"/>
    <w:rsid w:val="004328EE"/>
    <w:rsid w:val="00433096"/>
    <w:rsid w:val="00433445"/>
    <w:rsid w:val="00433EBE"/>
    <w:rsid w:val="00434406"/>
    <w:rsid w:val="00440597"/>
    <w:rsid w:val="00440FED"/>
    <w:rsid w:val="00441B92"/>
    <w:rsid w:val="004424F8"/>
    <w:rsid w:val="00442EF0"/>
    <w:rsid w:val="00443A9F"/>
    <w:rsid w:val="0044474B"/>
    <w:rsid w:val="004450CC"/>
    <w:rsid w:val="00445380"/>
    <w:rsid w:val="00445FF7"/>
    <w:rsid w:val="00446176"/>
    <w:rsid w:val="004508A8"/>
    <w:rsid w:val="00451070"/>
    <w:rsid w:val="004513F2"/>
    <w:rsid w:val="00451BAE"/>
    <w:rsid w:val="004524A2"/>
    <w:rsid w:val="00452635"/>
    <w:rsid w:val="004527B0"/>
    <w:rsid w:val="00452CA7"/>
    <w:rsid w:val="00453341"/>
    <w:rsid w:val="00454063"/>
    <w:rsid w:val="004545C6"/>
    <w:rsid w:val="00454DCA"/>
    <w:rsid w:val="00454E26"/>
    <w:rsid w:val="00456544"/>
    <w:rsid w:val="00456649"/>
    <w:rsid w:val="004567B7"/>
    <w:rsid w:val="004567DC"/>
    <w:rsid w:val="00456856"/>
    <w:rsid w:val="00456F84"/>
    <w:rsid w:val="004571EF"/>
    <w:rsid w:val="0046047A"/>
    <w:rsid w:val="00460ED4"/>
    <w:rsid w:val="00461210"/>
    <w:rsid w:val="00461546"/>
    <w:rsid w:val="00461700"/>
    <w:rsid w:val="00461AAC"/>
    <w:rsid w:val="00462490"/>
    <w:rsid w:val="0046267C"/>
    <w:rsid w:val="00462AC9"/>
    <w:rsid w:val="00463DC3"/>
    <w:rsid w:val="004644EE"/>
    <w:rsid w:val="0046484B"/>
    <w:rsid w:val="00465299"/>
    <w:rsid w:val="004654C1"/>
    <w:rsid w:val="00466A0F"/>
    <w:rsid w:val="0046795B"/>
    <w:rsid w:val="004708C0"/>
    <w:rsid w:val="0047115F"/>
    <w:rsid w:val="004715CB"/>
    <w:rsid w:val="00471863"/>
    <w:rsid w:val="00472417"/>
    <w:rsid w:val="00472558"/>
    <w:rsid w:val="00473777"/>
    <w:rsid w:val="00473A14"/>
    <w:rsid w:val="004745A9"/>
    <w:rsid w:val="00474871"/>
    <w:rsid w:val="00474CA8"/>
    <w:rsid w:val="00474E43"/>
    <w:rsid w:val="004766DA"/>
    <w:rsid w:val="00476A55"/>
    <w:rsid w:val="004772A9"/>
    <w:rsid w:val="0048045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25C"/>
    <w:rsid w:val="00491BE4"/>
    <w:rsid w:val="00491D0C"/>
    <w:rsid w:val="00491DB2"/>
    <w:rsid w:val="00492877"/>
    <w:rsid w:val="00493626"/>
    <w:rsid w:val="00495BA6"/>
    <w:rsid w:val="004961BF"/>
    <w:rsid w:val="00496866"/>
    <w:rsid w:val="00496D80"/>
    <w:rsid w:val="00496DC2"/>
    <w:rsid w:val="00496E75"/>
    <w:rsid w:val="00497BD2"/>
    <w:rsid w:val="004A014C"/>
    <w:rsid w:val="004A0AA8"/>
    <w:rsid w:val="004A12EA"/>
    <w:rsid w:val="004A1FE4"/>
    <w:rsid w:val="004A20B8"/>
    <w:rsid w:val="004A2103"/>
    <w:rsid w:val="004A2CA9"/>
    <w:rsid w:val="004A33EF"/>
    <w:rsid w:val="004A34C9"/>
    <w:rsid w:val="004A3CB5"/>
    <w:rsid w:val="004A537D"/>
    <w:rsid w:val="004A56FD"/>
    <w:rsid w:val="004A5901"/>
    <w:rsid w:val="004A5E8B"/>
    <w:rsid w:val="004A67F0"/>
    <w:rsid w:val="004A71C3"/>
    <w:rsid w:val="004A7769"/>
    <w:rsid w:val="004A77B1"/>
    <w:rsid w:val="004B0D46"/>
    <w:rsid w:val="004B2193"/>
    <w:rsid w:val="004B23AD"/>
    <w:rsid w:val="004B2965"/>
    <w:rsid w:val="004B3265"/>
    <w:rsid w:val="004B3545"/>
    <w:rsid w:val="004B4224"/>
    <w:rsid w:val="004B4297"/>
    <w:rsid w:val="004B44AD"/>
    <w:rsid w:val="004B4647"/>
    <w:rsid w:val="004B4D6E"/>
    <w:rsid w:val="004B527F"/>
    <w:rsid w:val="004B621A"/>
    <w:rsid w:val="004B6B25"/>
    <w:rsid w:val="004B6E26"/>
    <w:rsid w:val="004B7455"/>
    <w:rsid w:val="004B74FF"/>
    <w:rsid w:val="004B7CE4"/>
    <w:rsid w:val="004C037A"/>
    <w:rsid w:val="004C0401"/>
    <w:rsid w:val="004C0C49"/>
    <w:rsid w:val="004C1096"/>
    <w:rsid w:val="004C183D"/>
    <w:rsid w:val="004C394F"/>
    <w:rsid w:val="004C3B53"/>
    <w:rsid w:val="004C3EC7"/>
    <w:rsid w:val="004C3EEE"/>
    <w:rsid w:val="004C483D"/>
    <w:rsid w:val="004C49EA"/>
    <w:rsid w:val="004C4D15"/>
    <w:rsid w:val="004C59EC"/>
    <w:rsid w:val="004C5E1F"/>
    <w:rsid w:val="004C6DA5"/>
    <w:rsid w:val="004C795A"/>
    <w:rsid w:val="004C7F93"/>
    <w:rsid w:val="004D07C4"/>
    <w:rsid w:val="004D2629"/>
    <w:rsid w:val="004D26B8"/>
    <w:rsid w:val="004D2C2C"/>
    <w:rsid w:val="004D38C2"/>
    <w:rsid w:val="004D3DBC"/>
    <w:rsid w:val="004D41DC"/>
    <w:rsid w:val="004D47BC"/>
    <w:rsid w:val="004D480D"/>
    <w:rsid w:val="004D48DD"/>
    <w:rsid w:val="004D4FBD"/>
    <w:rsid w:val="004D4FC0"/>
    <w:rsid w:val="004D5CE7"/>
    <w:rsid w:val="004D6381"/>
    <w:rsid w:val="004D7DA8"/>
    <w:rsid w:val="004E10CD"/>
    <w:rsid w:val="004E128F"/>
    <w:rsid w:val="004E1401"/>
    <w:rsid w:val="004E2079"/>
    <w:rsid w:val="004E2892"/>
    <w:rsid w:val="004E362B"/>
    <w:rsid w:val="004E3681"/>
    <w:rsid w:val="004E3D74"/>
    <w:rsid w:val="004E44F8"/>
    <w:rsid w:val="004E5DE1"/>
    <w:rsid w:val="004E784B"/>
    <w:rsid w:val="004F0224"/>
    <w:rsid w:val="004F0DA3"/>
    <w:rsid w:val="004F0DB4"/>
    <w:rsid w:val="004F0E04"/>
    <w:rsid w:val="004F146B"/>
    <w:rsid w:val="004F1CD3"/>
    <w:rsid w:val="004F1E74"/>
    <w:rsid w:val="004F1EBC"/>
    <w:rsid w:val="004F20E8"/>
    <w:rsid w:val="004F2A57"/>
    <w:rsid w:val="004F3172"/>
    <w:rsid w:val="004F3B71"/>
    <w:rsid w:val="004F3FE5"/>
    <w:rsid w:val="004F5154"/>
    <w:rsid w:val="004F5835"/>
    <w:rsid w:val="004F661C"/>
    <w:rsid w:val="004F6847"/>
    <w:rsid w:val="004F6D99"/>
    <w:rsid w:val="004F7DFD"/>
    <w:rsid w:val="00500572"/>
    <w:rsid w:val="00500573"/>
    <w:rsid w:val="00500701"/>
    <w:rsid w:val="00501304"/>
    <w:rsid w:val="00501425"/>
    <w:rsid w:val="0050318B"/>
    <w:rsid w:val="00503CF2"/>
    <w:rsid w:val="00504311"/>
    <w:rsid w:val="0050485C"/>
    <w:rsid w:val="00504AC6"/>
    <w:rsid w:val="00504D75"/>
    <w:rsid w:val="005050C1"/>
    <w:rsid w:val="00505D51"/>
    <w:rsid w:val="005078A6"/>
    <w:rsid w:val="00507E74"/>
    <w:rsid w:val="00510ABC"/>
    <w:rsid w:val="00511079"/>
    <w:rsid w:val="00511411"/>
    <w:rsid w:val="00511CDF"/>
    <w:rsid w:val="00512829"/>
    <w:rsid w:val="00513839"/>
    <w:rsid w:val="00513DEF"/>
    <w:rsid w:val="0051423C"/>
    <w:rsid w:val="005148D4"/>
    <w:rsid w:val="00514BE5"/>
    <w:rsid w:val="00514C91"/>
    <w:rsid w:val="005153CE"/>
    <w:rsid w:val="00516096"/>
    <w:rsid w:val="00516241"/>
    <w:rsid w:val="00516971"/>
    <w:rsid w:val="00516FD9"/>
    <w:rsid w:val="0051701F"/>
    <w:rsid w:val="0051791D"/>
    <w:rsid w:val="005208E6"/>
    <w:rsid w:val="00520D6D"/>
    <w:rsid w:val="00520FD7"/>
    <w:rsid w:val="005212FD"/>
    <w:rsid w:val="00521425"/>
    <w:rsid w:val="00521DBC"/>
    <w:rsid w:val="00522412"/>
    <w:rsid w:val="00523E75"/>
    <w:rsid w:val="005243E0"/>
    <w:rsid w:val="005246C8"/>
    <w:rsid w:val="00524C2C"/>
    <w:rsid w:val="00525436"/>
    <w:rsid w:val="005256F3"/>
    <w:rsid w:val="00525C04"/>
    <w:rsid w:val="005265A3"/>
    <w:rsid w:val="00526783"/>
    <w:rsid w:val="00526DBB"/>
    <w:rsid w:val="0052773A"/>
    <w:rsid w:val="00527FB1"/>
    <w:rsid w:val="00530423"/>
    <w:rsid w:val="00530CC6"/>
    <w:rsid w:val="0053107E"/>
    <w:rsid w:val="005312CB"/>
    <w:rsid w:val="0053162F"/>
    <w:rsid w:val="00531777"/>
    <w:rsid w:val="0053281C"/>
    <w:rsid w:val="00532AD0"/>
    <w:rsid w:val="0053311D"/>
    <w:rsid w:val="005331BE"/>
    <w:rsid w:val="00533B93"/>
    <w:rsid w:val="005340C9"/>
    <w:rsid w:val="00534177"/>
    <w:rsid w:val="0053640B"/>
    <w:rsid w:val="00536698"/>
    <w:rsid w:val="00536724"/>
    <w:rsid w:val="005375FE"/>
    <w:rsid w:val="00537DF0"/>
    <w:rsid w:val="00540181"/>
    <w:rsid w:val="00540B40"/>
    <w:rsid w:val="00540BFC"/>
    <w:rsid w:val="0054195A"/>
    <w:rsid w:val="005420DE"/>
    <w:rsid w:val="00542249"/>
    <w:rsid w:val="00542FAA"/>
    <w:rsid w:val="005431F5"/>
    <w:rsid w:val="00543707"/>
    <w:rsid w:val="00543970"/>
    <w:rsid w:val="005439D2"/>
    <w:rsid w:val="00543EBB"/>
    <w:rsid w:val="00544213"/>
    <w:rsid w:val="0054486D"/>
    <w:rsid w:val="00544C9F"/>
    <w:rsid w:val="005453F3"/>
    <w:rsid w:val="00545549"/>
    <w:rsid w:val="00545B8B"/>
    <w:rsid w:val="00546306"/>
    <w:rsid w:val="005469F5"/>
    <w:rsid w:val="00546F36"/>
    <w:rsid w:val="0054742E"/>
    <w:rsid w:val="005518ED"/>
    <w:rsid w:val="00552093"/>
    <w:rsid w:val="00554C49"/>
    <w:rsid w:val="00554E06"/>
    <w:rsid w:val="00554E4B"/>
    <w:rsid w:val="0055519C"/>
    <w:rsid w:val="005554C1"/>
    <w:rsid w:val="00555D92"/>
    <w:rsid w:val="00555F67"/>
    <w:rsid w:val="00556E32"/>
    <w:rsid w:val="005604F1"/>
    <w:rsid w:val="005606A4"/>
    <w:rsid w:val="005607B8"/>
    <w:rsid w:val="00560B32"/>
    <w:rsid w:val="00560CF5"/>
    <w:rsid w:val="0056272D"/>
    <w:rsid w:val="00562BAB"/>
    <w:rsid w:val="00563047"/>
    <w:rsid w:val="0056308E"/>
    <w:rsid w:val="005631E0"/>
    <w:rsid w:val="005638C1"/>
    <w:rsid w:val="00563F16"/>
    <w:rsid w:val="0056415C"/>
    <w:rsid w:val="005649BF"/>
    <w:rsid w:val="00564BB7"/>
    <w:rsid w:val="005650ED"/>
    <w:rsid w:val="00565869"/>
    <w:rsid w:val="00567415"/>
    <w:rsid w:val="00567610"/>
    <w:rsid w:val="005706C3"/>
    <w:rsid w:val="00570D9F"/>
    <w:rsid w:val="0057185C"/>
    <w:rsid w:val="00571CA8"/>
    <w:rsid w:val="00572947"/>
    <w:rsid w:val="00573138"/>
    <w:rsid w:val="00573432"/>
    <w:rsid w:val="00573452"/>
    <w:rsid w:val="005734A7"/>
    <w:rsid w:val="00573BCB"/>
    <w:rsid w:val="005746C4"/>
    <w:rsid w:val="00574B50"/>
    <w:rsid w:val="00576556"/>
    <w:rsid w:val="00576AB5"/>
    <w:rsid w:val="00576B56"/>
    <w:rsid w:val="0057706F"/>
    <w:rsid w:val="00577835"/>
    <w:rsid w:val="00580793"/>
    <w:rsid w:val="00580961"/>
    <w:rsid w:val="00581470"/>
    <w:rsid w:val="0058170B"/>
    <w:rsid w:val="00581B62"/>
    <w:rsid w:val="00581BAD"/>
    <w:rsid w:val="00581D62"/>
    <w:rsid w:val="00582087"/>
    <w:rsid w:val="00582E3B"/>
    <w:rsid w:val="00582F21"/>
    <w:rsid w:val="005831DD"/>
    <w:rsid w:val="00583A59"/>
    <w:rsid w:val="00584320"/>
    <w:rsid w:val="00585484"/>
    <w:rsid w:val="00585C9E"/>
    <w:rsid w:val="00587229"/>
    <w:rsid w:val="00587503"/>
    <w:rsid w:val="00587F7F"/>
    <w:rsid w:val="00590684"/>
    <w:rsid w:val="00590E8D"/>
    <w:rsid w:val="00591511"/>
    <w:rsid w:val="00591E50"/>
    <w:rsid w:val="00591FC1"/>
    <w:rsid w:val="00592CDA"/>
    <w:rsid w:val="0059331A"/>
    <w:rsid w:val="00593434"/>
    <w:rsid w:val="00593A72"/>
    <w:rsid w:val="005958C1"/>
    <w:rsid w:val="00595A8C"/>
    <w:rsid w:val="00595C2C"/>
    <w:rsid w:val="00596128"/>
    <w:rsid w:val="005969A5"/>
    <w:rsid w:val="00596BBA"/>
    <w:rsid w:val="00597386"/>
    <w:rsid w:val="0059747C"/>
    <w:rsid w:val="005975C4"/>
    <w:rsid w:val="00597ED8"/>
    <w:rsid w:val="005A17AE"/>
    <w:rsid w:val="005A2B20"/>
    <w:rsid w:val="005A2FA5"/>
    <w:rsid w:val="005A34D5"/>
    <w:rsid w:val="005A3943"/>
    <w:rsid w:val="005A4904"/>
    <w:rsid w:val="005A515A"/>
    <w:rsid w:val="005A51E3"/>
    <w:rsid w:val="005A704D"/>
    <w:rsid w:val="005A797F"/>
    <w:rsid w:val="005B15FC"/>
    <w:rsid w:val="005B20B1"/>
    <w:rsid w:val="005B2997"/>
    <w:rsid w:val="005B34EF"/>
    <w:rsid w:val="005B3C6D"/>
    <w:rsid w:val="005B4045"/>
    <w:rsid w:val="005B4864"/>
    <w:rsid w:val="005B609E"/>
    <w:rsid w:val="005B6AF0"/>
    <w:rsid w:val="005B6DF6"/>
    <w:rsid w:val="005B6F02"/>
    <w:rsid w:val="005B7B7D"/>
    <w:rsid w:val="005C1948"/>
    <w:rsid w:val="005C22F9"/>
    <w:rsid w:val="005C263C"/>
    <w:rsid w:val="005C2679"/>
    <w:rsid w:val="005C278E"/>
    <w:rsid w:val="005C2929"/>
    <w:rsid w:val="005C298C"/>
    <w:rsid w:val="005C4BFB"/>
    <w:rsid w:val="005C5870"/>
    <w:rsid w:val="005C73A1"/>
    <w:rsid w:val="005D059A"/>
    <w:rsid w:val="005D07C5"/>
    <w:rsid w:val="005D1FE9"/>
    <w:rsid w:val="005D21B7"/>
    <w:rsid w:val="005D2944"/>
    <w:rsid w:val="005D2DAD"/>
    <w:rsid w:val="005D31C2"/>
    <w:rsid w:val="005D4302"/>
    <w:rsid w:val="005D5184"/>
    <w:rsid w:val="005D523E"/>
    <w:rsid w:val="005D5A20"/>
    <w:rsid w:val="005D66CE"/>
    <w:rsid w:val="005D786C"/>
    <w:rsid w:val="005E00E5"/>
    <w:rsid w:val="005E0148"/>
    <w:rsid w:val="005E049F"/>
    <w:rsid w:val="005E0BB6"/>
    <w:rsid w:val="005E0E77"/>
    <w:rsid w:val="005E3073"/>
    <w:rsid w:val="005E316A"/>
    <w:rsid w:val="005E5424"/>
    <w:rsid w:val="005E7088"/>
    <w:rsid w:val="005E7144"/>
    <w:rsid w:val="005E7E1B"/>
    <w:rsid w:val="005F0108"/>
    <w:rsid w:val="005F0291"/>
    <w:rsid w:val="005F06EC"/>
    <w:rsid w:val="005F0ECC"/>
    <w:rsid w:val="005F1298"/>
    <w:rsid w:val="005F21A5"/>
    <w:rsid w:val="005F2470"/>
    <w:rsid w:val="005F28C6"/>
    <w:rsid w:val="005F2A01"/>
    <w:rsid w:val="005F2CBB"/>
    <w:rsid w:val="005F3F16"/>
    <w:rsid w:val="005F454C"/>
    <w:rsid w:val="005F48BD"/>
    <w:rsid w:val="005F49D9"/>
    <w:rsid w:val="005F50B6"/>
    <w:rsid w:val="005F52CC"/>
    <w:rsid w:val="005F5E6F"/>
    <w:rsid w:val="005F6510"/>
    <w:rsid w:val="005F681C"/>
    <w:rsid w:val="005F6BD4"/>
    <w:rsid w:val="005F7188"/>
    <w:rsid w:val="005F7985"/>
    <w:rsid w:val="00600682"/>
    <w:rsid w:val="00600CEB"/>
    <w:rsid w:val="006015A2"/>
    <w:rsid w:val="00602A78"/>
    <w:rsid w:val="00602A84"/>
    <w:rsid w:val="00602AA1"/>
    <w:rsid w:val="00603123"/>
    <w:rsid w:val="006036F4"/>
    <w:rsid w:val="00604151"/>
    <w:rsid w:val="00604367"/>
    <w:rsid w:val="006044BE"/>
    <w:rsid w:val="0060475F"/>
    <w:rsid w:val="006047DF"/>
    <w:rsid w:val="00604804"/>
    <w:rsid w:val="00604D36"/>
    <w:rsid w:val="00604DE1"/>
    <w:rsid w:val="006060C2"/>
    <w:rsid w:val="00606A26"/>
    <w:rsid w:val="00607D81"/>
    <w:rsid w:val="00610747"/>
    <w:rsid w:val="00610E03"/>
    <w:rsid w:val="0061176E"/>
    <w:rsid w:val="0061296E"/>
    <w:rsid w:val="006134D2"/>
    <w:rsid w:val="00613EA5"/>
    <w:rsid w:val="00614CD1"/>
    <w:rsid w:val="006151F2"/>
    <w:rsid w:val="0061567B"/>
    <w:rsid w:val="00615AC8"/>
    <w:rsid w:val="00617269"/>
    <w:rsid w:val="0062152A"/>
    <w:rsid w:val="00621753"/>
    <w:rsid w:val="00621943"/>
    <w:rsid w:val="0062255E"/>
    <w:rsid w:val="00622D10"/>
    <w:rsid w:val="00623583"/>
    <w:rsid w:val="0062462F"/>
    <w:rsid w:val="00624BA1"/>
    <w:rsid w:val="00624DD4"/>
    <w:rsid w:val="00625C19"/>
    <w:rsid w:val="00626380"/>
    <w:rsid w:val="0062661B"/>
    <w:rsid w:val="0062663D"/>
    <w:rsid w:val="00627267"/>
    <w:rsid w:val="00627832"/>
    <w:rsid w:val="00627B27"/>
    <w:rsid w:val="00627D12"/>
    <w:rsid w:val="00630118"/>
    <w:rsid w:val="00630514"/>
    <w:rsid w:val="00630821"/>
    <w:rsid w:val="006310AE"/>
    <w:rsid w:val="00631762"/>
    <w:rsid w:val="00631B06"/>
    <w:rsid w:val="00632196"/>
    <w:rsid w:val="00632BA2"/>
    <w:rsid w:val="00633BF2"/>
    <w:rsid w:val="00633E9D"/>
    <w:rsid w:val="00633F67"/>
    <w:rsid w:val="006345C3"/>
    <w:rsid w:val="00634853"/>
    <w:rsid w:val="0063530F"/>
    <w:rsid w:val="006362F9"/>
    <w:rsid w:val="006369A9"/>
    <w:rsid w:val="006373CD"/>
    <w:rsid w:val="00640925"/>
    <w:rsid w:val="00640AA3"/>
    <w:rsid w:val="00640D3B"/>
    <w:rsid w:val="00641283"/>
    <w:rsid w:val="006413CF"/>
    <w:rsid w:val="00641413"/>
    <w:rsid w:val="00641465"/>
    <w:rsid w:val="0064165D"/>
    <w:rsid w:val="00642E8C"/>
    <w:rsid w:val="006433BD"/>
    <w:rsid w:val="00643562"/>
    <w:rsid w:val="00643784"/>
    <w:rsid w:val="00644186"/>
    <w:rsid w:val="00644A21"/>
    <w:rsid w:val="00645C9F"/>
    <w:rsid w:val="00646213"/>
    <w:rsid w:val="00646305"/>
    <w:rsid w:val="0064631F"/>
    <w:rsid w:val="00646864"/>
    <w:rsid w:val="00646A6C"/>
    <w:rsid w:val="00646EF8"/>
    <w:rsid w:val="006475E6"/>
    <w:rsid w:val="00650871"/>
    <w:rsid w:val="006508B9"/>
    <w:rsid w:val="00650B8D"/>
    <w:rsid w:val="00650CA1"/>
    <w:rsid w:val="0065143C"/>
    <w:rsid w:val="00651854"/>
    <w:rsid w:val="0065220B"/>
    <w:rsid w:val="00652578"/>
    <w:rsid w:val="00652D6C"/>
    <w:rsid w:val="006539E8"/>
    <w:rsid w:val="00654CFA"/>
    <w:rsid w:val="0065543D"/>
    <w:rsid w:val="00656307"/>
    <w:rsid w:val="006563DE"/>
    <w:rsid w:val="006565D8"/>
    <w:rsid w:val="00656B96"/>
    <w:rsid w:val="00656F79"/>
    <w:rsid w:val="0065736B"/>
    <w:rsid w:val="006578E4"/>
    <w:rsid w:val="00657AE5"/>
    <w:rsid w:val="00657E9D"/>
    <w:rsid w:val="006619B0"/>
    <w:rsid w:val="00662012"/>
    <w:rsid w:val="00662543"/>
    <w:rsid w:val="006626D0"/>
    <w:rsid w:val="006628E9"/>
    <w:rsid w:val="00663441"/>
    <w:rsid w:val="0066350F"/>
    <w:rsid w:val="006641F4"/>
    <w:rsid w:val="00664B39"/>
    <w:rsid w:val="00664E8C"/>
    <w:rsid w:val="00665F7C"/>
    <w:rsid w:val="0066699A"/>
    <w:rsid w:val="00666DFC"/>
    <w:rsid w:val="00666EBB"/>
    <w:rsid w:val="0066779E"/>
    <w:rsid w:val="00667FAF"/>
    <w:rsid w:val="0067096D"/>
    <w:rsid w:val="00670AF4"/>
    <w:rsid w:val="00670B9E"/>
    <w:rsid w:val="00671693"/>
    <w:rsid w:val="006719E0"/>
    <w:rsid w:val="0067269D"/>
    <w:rsid w:val="00672988"/>
    <w:rsid w:val="00672C64"/>
    <w:rsid w:val="00672E88"/>
    <w:rsid w:val="006730A8"/>
    <w:rsid w:val="00674AE9"/>
    <w:rsid w:val="00674E6A"/>
    <w:rsid w:val="00675CF4"/>
    <w:rsid w:val="00676764"/>
    <w:rsid w:val="00676A64"/>
    <w:rsid w:val="00677925"/>
    <w:rsid w:val="006779BF"/>
    <w:rsid w:val="00680F46"/>
    <w:rsid w:val="00681FD1"/>
    <w:rsid w:val="00681FDC"/>
    <w:rsid w:val="00682B53"/>
    <w:rsid w:val="00682F27"/>
    <w:rsid w:val="00683041"/>
    <w:rsid w:val="006859DB"/>
    <w:rsid w:val="006863E8"/>
    <w:rsid w:val="0068678D"/>
    <w:rsid w:val="00687488"/>
    <w:rsid w:val="00687831"/>
    <w:rsid w:val="006904ED"/>
    <w:rsid w:val="00690E2E"/>
    <w:rsid w:val="00690E77"/>
    <w:rsid w:val="006915D7"/>
    <w:rsid w:val="00692691"/>
    <w:rsid w:val="00692814"/>
    <w:rsid w:val="006932E7"/>
    <w:rsid w:val="00693347"/>
    <w:rsid w:val="0069334C"/>
    <w:rsid w:val="00694778"/>
    <w:rsid w:val="006948EF"/>
    <w:rsid w:val="00695DF7"/>
    <w:rsid w:val="00696D63"/>
    <w:rsid w:val="00697759"/>
    <w:rsid w:val="006A032F"/>
    <w:rsid w:val="006A0DD3"/>
    <w:rsid w:val="006A146E"/>
    <w:rsid w:val="006A1BEB"/>
    <w:rsid w:val="006A25BF"/>
    <w:rsid w:val="006A3022"/>
    <w:rsid w:val="006A31F1"/>
    <w:rsid w:val="006A40C1"/>
    <w:rsid w:val="006A41AE"/>
    <w:rsid w:val="006A4856"/>
    <w:rsid w:val="006A5474"/>
    <w:rsid w:val="006A564B"/>
    <w:rsid w:val="006B05B5"/>
    <w:rsid w:val="006B1545"/>
    <w:rsid w:val="006B23B9"/>
    <w:rsid w:val="006B2DA7"/>
    <w:rsid w:val="006B2F4D"/>
    <w:rsid w:val="006B306B"/>
    <w:rsid w:val="006B3682"/>
    <w:rsid w:val="006B3974"/>
    <w:rsid w:val="006B41B0"/>
    <w:rsid w:val="006B437D"/>
    <w:rsid w:val="006B48CB"/>
    <w:rsid w:val="006B564D"/>
    <w:rsid w:val="006B6B92"/>
    <w:rsid w:val="006C1445"/>
    <w:rsid w:val="006C3AB0"/>
    <w:rsid w:val="006C44FA"/>
    <w:rsid w:val="006C4E1D"/>
    <w:rsid w:val="006C4FC1"/>
    <w:rsid w:val="006C51A5"/>
    <w:rsid w:val="006C529D"/>
    <w:rsid w:val="006C530B"/>
    <w:rsid w:val="006C6798"/>
    <w:rsid w:val="006C6DF7"/>
    <w:rsid w:val="006C7FBD"/>
    <w:rsid w:val="006D0826"/>
    <w:rsid w:val="006D0C12"/>
    <w:rsid w:val="006D0E6B"/>
    <w:rsid w:val="006D2146"/>
    <w:rsid w:val="006D2D10"/>
    <w:rsid w:val="006D316A"/>
    <w:rsid w:val="006D356F"/>
    <w:rsid w:val="006D632E"/>
    <w:rsid w:val="006D6969"/>
    <w:rsid w:val="006D6C9C"/>
    <w:rsid w:val="006D7AA4"/>
    <w:rsid w:val="006E0213"/>
    <w:rsid w:val="006E094A"/>
    <w:rsid w:val="006E12B1"/>
    <w:rsid w:val="006E13D1"/>
    <w:rsid w:val="006E4BD4"/>
    <w:rsid w:val="006E4D0C"/>
    <w:rsid w:val="006E4D1B"/>
    <w:rsid w:val="006E52D8"/>
    <w:rsid w:val="006E5611"/>
    <w:rsid w:val="006E5B78"/>
    <w:rsid w:val="006E6529"/>
    <w:rsid w:val="006E67BA"/>
    <w:rsid w:val="006E699D"/>
    <w:rsid w:val="006E6BA3"/>
    <w:rsid w:val="006E6E1B"/>
    <w:rsid w:val="006E7359"/>
    <w:rsid w:val="006F1116"/>
    <w:rsid w:val="006F2654"/>
    <w:rsid w:val="006F3196"/>
    <w:rsid w:val="006F3A8D"/>
    <w:rsid w:val="006F3C54"/>
    <w:rsid w:val="006F3F43"/>
    <w:rsid w:val="006F418C"/>
    <w:rsid w:val="006F4B16"/>
    <w:rsid w:val="006F4CC0"/>
    <w:rsid w:val="006F5336"/>
    <w:rsid w:val="006F5E64"/>
    <w:rsid w:val="006F60DE"/>
    <w:rsid w:val="006F65FB"/>
    <w:rsid w:val="006F68BA"/>
    <w:rsid w:val="006F6AF2"/>
    <w:rsid w:val="006F7914"/>
    <w:rsid w:val="006F7C0B"/>
    <w:rsid w:val="006F7E46"/>
    <w:rsid w:val="00700AB4"/>
    <w:rsid w:val="00700FCA"/>
    <w:rsid w:val="007015C6"/>
    <w:rsid w:val="00701645"/>
    <w:rsid w:val="00701BBC"/>
    <w:rsid w:val="00702D5A"/>
    <w:rsid w:val="00702EF7"/>
    <w:rsid w:val="00703571"/>
    <w:rsid w:val="00703989"/>
    <w:rsid w:val="007042E9"/>
    <w:rsid w:val="00704393"/>
    <w:rsid w:val="00704495"/>
    <w:rsid w:val="00706F11"/>
    <w:rsid w:val="00710048"/>
    <w:rsid w:val="007108D3"/>
    <w:rsid w:val="00710DCA"/>
    <w:rsid w:val="0071118B"/>
    <w:rsid w:val="00711BC9"/>
    <w:rsid w:val="00711C66"/>
    <w:rsid w:val="00711E13"/>
    <w:rsid w:val="0071237B"/>
    <w:rsid w:val="007123A0"/>
    <w:rsid w:val="00712EDA"/>
    <w:rsid w:val="007136D0"/>
    <w:rsid w:val="00713F6F"/>
    <w:rsid w:val="00714B29"/>
    <w:rsid w:val="00714D06"/>
    <w:rsid w:val="007155A9"/>
    <w:rsid w:val="007158E1"/>
    <w:rsid w:val="00716AA6"/>
    <w:rsid w:val="0071705B"/>
    <w:rsid w:val="007175FE"/>
    <w:rsid w:val="00720505"/>
    <w:rsid w:val="00720610"/>
    <w:rsid w:val="00721230"/>
    <w:rsid w:val="00721407"/>
    <w:rsid w:val="00721575"/>
    <w:rsid w:val="007236A3"/>
    <w:rsid w:val="007239B6"/>
    <w:rsid w:val="0072490A"/>
    <w:rsid w:val="00724B64"/>
    <w:rsid w:val="0072517D"/>
    <w:rsid w:val="00725337"/>
    <w:rsid w:val="00726878"/>
    <w:rsid w:val="0073124A"/>
    <w:rsid w:val="00731B79"/>
    <w:rsid w:val="007320A2"/>
    <w:rsid w:val="00732541"/>
    <w:rsid w:val="007327CE"/>
    <w:rsid w:val="00733893"/>
    <w:rsid w:val="007340F3"/>
    <w:rsid w:val="00734A05"/>
    <w:rsid w:val="00734ABA"/>
    <w:rsid w:val="00734ECC"/>
    <w:rsid w:val="007358CB"/>
    <w:rsid w:val="00735C6F"/>
    <w:rsid w:val="00736469"/>
    <w:rsid w:val="00737387"/>
    <w:rsid w:val="00737A31"/>
    <w:rsid w:val="007403A0"/>
    <w:rsid w:val="00742A6A"/>
    <w:rsid w:val="00742B44"/>
    <w:rsid w:val="0074656E"/>
    <w:rsid w:val="007469F6"/>
    <w:rsid w:val="007472D5"/>
    <w:rsid w:val="007509E1"/>
    <w:rsid w:val="00750FBC"/>
    <w:rsid w:val="0075172B"/>
    <w:rsid w:val="007518AE"/>
    <w:rsid w:val="00751A6C"/>
    <w:rsid w:val="00752B03"/>
    <w:rsid w:val="00753454"/>
    <w:rsid w:val="007536D8"/>
    <w:rsid w:val="00753BB5"/>
    <w:rsid w:val="0075412E"/>
    <w:rsid w:val="007544F1"/>
    <w:rsid w:val="00755E4A"/>
    <w:rsid w:val="00756497"/>
    <w:rsid w:val="00756832"/>
    <w:rsid w:val="007574BA"/>
    <w:rsid w:val="00757F0B"/>
    <w:rsid w:val="00761774"/>
    <w:rsid w:val="007626D0"/>
    <w:rsid w:val="007630F1"/>
    <w:rsid w:val="007651CA"/>
    <w:rsid w:val="00766117"/>
    <w:rsid w:val="00766849"/>
    <w:rsid w:val="00767378"/>
    <w:rsid w:val="00767519"/>
    <w:rsid w:val="007704E1"/>
    <w:rsid w:val="00770E5C"/>
    <w:rsid w:val="00772569"/>
    <w:rsid w:val="00772865"/>
    <w:rsid w:val="00772C45"/>
    <w:rsid w:val="00772E8C"/>
    <w:rsid w:val="00772FDB"/>
    <w:rsid w:val="0077316B"/>
    <w:rsid w:val="007736D3"/>
    <w:rsid w:val="0077500F"/>
    <w:rsid w:val="0077548E"/>
    <w:rsid w:val="00776371"/>
    <w:rsid w:val="00777315"/>
    <w:rsid w:val="007802E4"/>
    <w:rsid w:val="00780919"/>
    <w:rsid w:val="00780D2F"/>
    <w:rsid w:val="00781354"/>
    <w:rsid w:val="00781589"/>
    <w:rsid w:val="007820D0"/>
    <w:rsid w:val="007821B4"/>
    <w:rsid w:val="007826C8"/>
    <w:rsid w:val="00784190"/>
    <w:rsid w:val="0078457B"/>
    <w:rsid w:val="00784756"/>
    <w:rsid w:val="0078539D"/>
    <w:rsid w:val="007856C1"/>
    <w:rsid w:val="00785B0F"/>
    <w:rsid w:val="00787051"/>
    <w:rsid w:val="007878F0"/>
    <w:rsid w:val="0079018D"/>
    <w:rsid w:val="007901D8"/>
    <w:rsid w:val="007901DC"/>
    <w:rsid w:val="00791A00"/>
    <w:rsid w:val="00791DDB"/>
    <w:rsid w:val="00792CEE"/>
    <w:rsid w:val="0079311F"/>
    <w:rsid w:val="007936A8"/>
    <w:rsid w:val="00794102"/>
    <w:rsid w:val="00794A4D"/>
    <w:rsid w:val="007962B4"/>
    <w:rsid w:val="00796F15"/>
    <w:rsid w:val="00797E22"/>
    <w:rsid w:val="007A0A9A"/>
    <w:rsid w:val="007A138F"/>
    <w:rsid w:val="007A1640"/>
    <w:rsid w:val="007A1AE4"/>
    <w:rsid w:val="007A2AE8"/>
    <w:rsid w:val="007A39DF"/>
    <w:rsid w:val="007A39E6"/>
    <w:rsid w:val="007A3ED0"/>
    <w:rsid w:val="007A43ED"/>
    <w:rsid w:val="007A4BDD"/>
    <w:rsid w:val="007A593B"/>
    <w:rsid w:val="007A5B87"/>
    <w:rsid w:val="007A5CE5"/>
    <w:rsid w:val="007A6CFD"/>
    <w:rsid w:val="007A72EE"/>
    <w:rsid w:val="007B0397"/>
    <w:rsid w:val="007B055D"/>
    <w:rsid w:val="007B0ADB"/>
    <w:rsid w:val="007B26EE"/>
    <w:rsid w:val="007B2F5B"/>
    <w:rsid w:val="007B3502"/>
    <w:rsid w:val="007B3BF7"/>
    <w:rsid w:val="007B3E6D"/>
    <w:rsid w:val="007B44ED"/>
    <w:rsid w:val="007B491A"/>
    <w:rsid w:val="007B5370"/>
    <w:rsid w:val="007B61F5"/>
    <w:rsid w:val="007B63FA"/>
    <w:rsid w:val="007B7496"/>
    <w:rsid w:val="007C0802"/>
    <w:rsid w:val="007C0AAD"/>
    <w:rsid w:val="007C0E8D"/>
    <w:rsid w:val="007C12BE"/>
    <w:rsid w:val="007C1850"/>
    <w:rsid w:val="007C2739"/>
    <w:rsid w:val="007C3DDD"/>
    <w:rsid w:val="007C4275"/>
    <w:rsid w:val="007C4B0F"/>
    <w:rsid w:val="007C4BB9"/>
    <w:rsid w:val="007C4DAD"/>
    <w:rsid w:val="007C5830"/>
    <w:rsid w:val="007C5933"/>
    <w:rsid w:val="007C599E"/>
    <w:rsid w:val="007C5DB8"/>
    <w:rsid w:val="007C5DCE"/>
    <w:rsid w:val="007C6CA2"/>
    <w:rsid w:val="007C7EFC"/>
    <w:rsid w:val="007D05B2"/>
    <w:rsid w:val="007D05FA"/>
    <w:rsid w:val="007D0C44"/>
    <w:rsid w:val="007D1972"/>
    <w:rsid w:val="007D1A83"/>
    <w:rsid w:val="007D1B64"/>
    <w:rsid w:val="007D1F33"/>
    <w:rsid w:val="007D3307"/>
    <w:rsid w:val="007D3540"/>
    <w:rsid w:val="007D44CE"/>
    <w:rsid w:val="007D54F8"/>
    <w:rsid w:val="007D5E27"/>
    <w:rsid w:val="007D6F64"/>
    <w:rsid w:val="007D704E"/>
    <w:rsid w:val="007E1782"/>
    <w:rsid w:val="007E25AB"/>
    <w:rsid w:val="007E2910"/>
    <w:rsid w:val="007E2F41"/>
    <w:rsid w:val="007E2F8F"/>
    <w:rsid w:val="007E44FC"/>
    <w:rsid w:val="007E4A80"/>
    <w:rsid w:val="007E5AC2"/>
    <w:rsid w:val="007E7235"/>
    <w:rsid w:val="007E79C5"/>
    <w:rsid w:val="007F032C"/>
    <w:rsid w:val="007F0798"/>
    <w:rsid w:val="007F0FDD"/>
    <w:rsid w:val="007F2845"/>
    <w:rsid w:val="007F2A69"/>
    <w:rsid w:val="007F3656"/>
    <w:rsid w:val="007F38A2"/>
    <w:rsid w:val="007F43BC"/>
    <w:rsid w:val="007F4740"/>
    <w:rsid w:val="007F60DF"/>
    <w:rsid w:val="007F6CB9"/>
    <w:rsid w:val="008002A9"/>
    <w:rsid w:val="008006C6"/>
    <w:rsid w:val="00800C52"/>
    <w:rsid w:val="0080153E"/>
    <w:rsid w:val="008018C8"/>
    <w:rsid w:val="0080263A"/>
    <w:rsid w:val="00802C0D"/>
    <w:rsid w:val="0080329D"/>
    <w:rsid w:val="00803A0F"/>
    <w:rsid w:val="00803B0D"/>
    <w:rsid w:val="008041F7"/>
    <w:rsid w:val="008055A9"/>
    <w:rsid w:val="008059A2"/>
    <w:rsid w:val="00805C64"/>
    <w:rsid w:val="0080742D"/>
    <w:rsid w:val="00807AE2"/>
    <w:rsid w:val="008100AC"/>
    <w:rsid w:val="00810C05"/>
    <w:rsid w:val="0081151E"/>
    <w:rsid w:val="00811A5F"/>
    <w:rsid w:val="00812498"/>
    <w:rsid w:val="008127E6"/>
    <w:rsid w:val="0081336E"/>
    <w:rsid w:val="00813928"/>
    <w:rsid w:val="008154EC"/>
    <w:rsid w:val="00820DC7"/>
    <w:rsid w:val="00820FFB"/>
    <w:rsid w:val="00821698"/>
    <w:rsid w:val="00822020"/>
    <w:rsid w:val="008221FE"/>
    <w:rsid w:val="00822BF5"/>
    <w:rsid w:val="00822FF2"/>
    <w:rsid w:val="00824894"/>
    <w:rsid w:val="00824E3F"/>
    <w:rsid w:val="00824FFF"/>
    <w:rsid w:val="00825366"/>
    <w:rsid w:val="00825BEC"/>
    <w:rsid w:val="00825E84"/>
    <w:rsid w:val="00826C7B"/>
    <w:rsid w:val="00826DD9"/>
    <w:rsid w:val="00826E01"/>
    <w:rsid w:val="008277A8"/>
    <w:rsid w:val="008278B6"/>
    <w:rsid w:val="00827D7C"/>
    <w:rsid w:val="008307ED"/>
    <w:rsid w:val="00830B3B"/>
    <w:rsid w:val="0083350F"/>
    <w:rsid w:val="00834358"/>
    <w:rsid w:val="008346BD"/>
    <w:rsid w:val="00834923"/>
    <w:rsid w:val="008359EB"/>
    <w:rsid w:val="00836B7A"/>
    <w:rsid w:val="00837B90"/>
    <w:rsid w:val="008408F4"/>
    <w:rsid w:val="008409AA"/>
    <w:rsid w:val="00840CCF"/>
    <w:rsid w:val="00840FB8"/>
    <w:rsid w:val="008420B4"/>
    <w:rsid w:val="00842E0C"/>
    <w:rsid w:val="00842F4E"/>
    <w:rsid w:val="00843A7A"/>
    <w:rsid w:val="008447F5"/>
    <w:rsid w:val="00845910"/>
    <w:rsid w:val="00846292"/>
    <w:rsid w:val="00846889"/>
    <w:rsid w:val="00847FF0"/>
    <w:rsid w:val="008506E1"/>
    <w:rsid w:val="00850D96"/>
    <w:rsid w:val="008515EE"/>
    <w:rsid w:val="0085197A"/>
    <w:rsid w:val="00851A8E"/>
    <w:rsid w:val="00851EC7"/>
    <w:rsid w:val="008528D3"/>
    <w:rsid w:val="00854553"/>
    <w:rsid w:val="00854991"/>
    <w:rsid w:val="00855B86"/>
    <w:rsid w:val="00856AD5"/>
    <w:rsid w:val="00856D47"/>
    <w:rsid w:val="008578E8"/>
    <w:rsid w:val="00860874"/>
    <w:rsid w:val="008609A3"/>
    <w:rsid w:val="00860BDF"/>
    <w:rsid w:val="00862008"/>
    <w:rsid w:val="00862720"/>
    <w:rsid w:val="008628C8"/>
    <w:rsid w:val="00862B2A"/>
    <w:rsid w:val="008630B9"/>
    <w:rsid w:val="00863F37"/>
    <w:rsid w:val="0086406B"/>
    <w:rsid w:val="00864136"/>
    <w:rsid w:val="0086430B"/>
    <w:rsid w:val="00864BD1"/>
    <w:rsid w:val="00864C8C"/>
    <w:rsid w:val="008659FB"/>
    <w:rsid w:val="00866B77"/>
    <w:rsid w:val="0086709D"/>
    <w:rsid w:val="00867651"/>
    <w:rsid w:val="00867B5A"/>
    <w:rsid w:val="00872B58"/>
    <w:rsid w:val="00874009"/>
    <w:rsid w:val="00874158"/>
    <w:rsid w:val="008743F3"/>
    <w:rsid w:val="0087444A"/>
    <w:rsid w:val="00875139"/>
    <w:rsid w:val="00875410"/>
    <w:rsid w:val="00876801"/>
    <w:rsid w:val="00880EDF"/>
    <w:rsid w:val="00880F56"/>
    <w:rsid w:val="008811FD"/>
    <w:rsid w:val="00881B19"/>
    <w:rsid w:val="00881F36"/>
    <w:rsid w:val="00882052"/>
    <w:rsid w:val="0088208D"/>
    <w:rsid w:val="00882C04"/>
    <w:rsid w:val="00882DE6"/>
    <w:rsid w:val="00883301"/>
    <w:rsid w:val="008838B1"/>
    <w:rsid w:val="00883A20"/>
    <w:rsid w:val="00883D4D"/>
    <w:rsid w:val="00884007"/>
    <w:rsid w:val="00884B59"/>
    <w:rsid w:val="008850BA"/>
    <w:rsid w:val="00885580"/>
    <w:rsid w:val="00885876"/>
    <w:rsid w:val="00886185"/>
    <w:rsid w:val="008861D9"/>
    <w:rsid w:val="0088638C"/>
    <w:rsid w:val="00886943"/>
    <w:rsid w:val="00886EDF"/>
    <w:rsid w:val="008908E5"/>
    <w:rsid w:val="00891216"/>
    <w:rsid w:val="008924C5"/>
    <w:rsid w:val="00893C32"/>
    <w:rsid w:val="00894B58"/>
    <w:rsid w:val="00894FDC"/>
    <w:rsid w:val="008957D3"/>
    <w:rsid w:val="00896414"/>
    <w:rsid w:val="008969BF"/>
    <w:rsid w:val="0089716F"/>
    <w:rsid w:val="00897C71"/>
    <w:rsid w:val="008A041E"/>
    <w:rsid w:val="008A0F54"/>
    <w:rsid w:val="008A16F9"/>
    <w:rsid w:val="008A1D3E"/>
    <w:rsid w:val="008A2938"/>
    <w:rsid w:val="008A3038"/>
    <w:rsid w:val="008A3B69"/>
    <w:rsid w:val="008A448B"/>
    <w:rsid w:val="008A4B16"/>
    <w:rsid w:val="008A4D63"/>
    <w:rsid w:val="008A4E11"/>
    <w:rsid w:val="008A6D62"/>
    <w:rsid w:val="008B06DF"/>
    <w:rsid w:val="008B13E9"/>
    <w:rsid w:val="008B14BC"/>
    <w:rsid w:val="008B2257"/>
    <w:rsid w:val="008B2436"/>
    <w:rsid w:val="008B35F8"/>
    <w:rsid w:val="008B3B51"/>
    <w:rsid w:val="008B4057"/>
    <w:rsid w:val="008B4145"/>
    <w:rsid w:val="008B5071"/>
    <w:rsid w:val="008B5290"/>
    <w:rsid w:val="008B5757"/>
    <w:rsid w:val="008B6A40"/>
    <w:rsid w:val="008B72EC"/>
    <w:rsid w:val="008B78C8"/>
    <w:rsid w:val="008C2CFD"/>
    <w:rsid w:val="008C3FDC"/>
    <w:rsid w:val="008C40B6"/>
    <w:rsid w:val="008C47AD"/>
    <w:rsid w:val="008C5933"/>
    <w:rsid w:val="008C5A87"/>
    <w:rsid w:val="008C603A"/>
    <w:rsid w:val="008C68DA"/>
    <w:rsid w:val="008C71C8"/>
    <w:rsid w:val="008C765C"/>
    <w:rsid w:val="008D14F7"/>
    <w:rsid w:val="008D167D"/>
    <w:rsid w:val="008D2942"/>
    <w:rsid w:val="008D3116"/>
    <w:rsid w:val="008D492A"/>
    <w:rsid w:val="008D4B58"/>
    <w:rsid w:val="008D4B6A"/>
    <w:rsid w:val="008D4B7F"/>
    <w:rsid w:val="008D4B8A"/>
    <w:rsid w:val="008D6541"/>
    <w:rsid w:val="008D6DEA"/>
    <w:rsid w:val="008D7D7B"/>
    <w:rsid w:val="008E0F52"/>
    <w:rsid w:val="008E1C9B"/>
    <w:rsid w:val="008E216C"/>
    <w:rsid w:val="008E2316"/>
    <w:rsid w:val="008E3063"/>
    <w:rsid w:val="008E34BE"/>
    <w:rsid w:val="008E3794"/>
    <w:rsid w:val="008E39A0"/>
    <w:rsid w:val="008E3A77"/>
    <w:rsid w:val="008E3AA8"/>
    <w:rsid w:val="008E3E57"/>
    <w:rsid w:val="008E42CE"/>
    <w:rsid w:val="008E42F4"/>
    <w:rsid w:val="008E4333"/>
    <w:rsid w:val="008E4A31"/>
    <w:rsid w:val="008E5657"/>
    <w:rsid w:val="008E5E51"/>
    <w:rsid w:val="008E7534"/>
    <w:rsid w:val="008F00DB"/>
    <w:rsid w:val="008F0BB0"/>
    <w:rsid w:val="008F0C99"/>
    <w:rsid w:val="008F0F25"/>
    <w:rsid w:val="008F1264"/>
    <w:rsid w:val="008F21EF"/>
    <w:rsid w:val="008F2908"/>
    <w:rsid w:val="008F3353"/>
    <w:rsid w:val="008F40C7"/>
    <w:rsid w:val="008F47C6"/>
    <w:rsid w:val="008F6647"/>
    <w:rsid w:val="008F700E"/>
    <w:rsid w:val="008F72DE"/>
    <w:rsid w:val="00900343"/>
    <w:rsid w:val="009006A2"/>
    <w:rsid w:val="0090102B"/>
    <w:rsid w:val="00901448"/>
    <w:rsid w:val="00901CD0"/>
    <w:rsid w:val="00902862"/>
    <w:rsid w:val="009036BC"/>
    <w:rsid w:val="00903D30"/>
    <w:rsid w:val="00904414"/>
    <w:rsid w:val="0090461F"/>
    <w:rsid w:val="00905197"/>
    <w:rsid w:val="00905C47"/>
    <w:rsid w:val="00905DD1"/>
    <w:rsid w:val="00906379"/>
    <w:rsid w:val="009065AC"/>
    <w:rsid w:val="00906A8C"/>
    <w:rsid w:val="009101EA"/>
    <w:rsid w:val="009106FC"/>
    <w:rsid w:val="009108E5"/>
    <w:rsid w:val="009118BB"/>
    <w:rsid w:val="0091191F"/>
    <w:rsid w:val="00911E7D"/>
    <w:rsid w:val="009120A9"/>
    <w:rsid w:val="009132B8"/>
    <w:rsid w:val="009134C3"/>
    <w:rsid w:val="0091478C"/>
    <w:rsid w:val="009148FD"/>
    <w:rsid w:val="00915044"/>
    <w:rsid w:val="009150AF"/>
    <w:rsid w:val="00915B81"/>
    <w:rsid w:val="00915D6B"/>
    <w:rsid w:val="009160DF"/>
    <w:rsid w:val="009162C7"/>
    <w:rsid w:val="00916EC2"/>
    <w:rsid w:val="009206BB"/>
    <w:rsid w:val="0092090C"/>
    <w:rsid w:val="009213BD"/>
    <w:rsid w:val="0092290D"/>
    <w:rsid w:val="00922E93"/>
    <w:rsid w:val="009230A6"/>
    <w:rsid w:val="00924627"/>
    <w:rsid w:val="009250A8"/>
    <w:rsid w:val="0092542A"/>
    <w:rsid w:val="00925BE6"/>
    <w:rsid w:val="00925C30"/>
    <w:rsid w:val="00926697"/>
    <w:rsid w:val="00926F61"/>
    <w:rsid w:val="00926FA9"/>
    <w:rsid w:val="0093123D"/>
    <w:rsid w:val="009315A9"/>
    <w:rsid w:val="00932787"/>
    <w:rsid w:val="00933040"/>
    <w:rsid w:val="009330E9"/>
    <w:rsid w:val="00933E7A"/>
    <w:rsid w:val="00934D97"/>
    <w:rsid w:val="00935709"/>
    <w:rsid w:val="00935D15"/>
    <w:rsid w:val="009361A4"/>
    <w:rsid w:val="009378E0"/>
    <w:rsid w:val="009411FB"/>
    <w:rsid w:val="009414A9"/>
    <w:rsid w:val="00941B71"/>
    <w:rsid w:val="00941DF9"/>
    <w:rsid w:val="00942024"/>
    <w:rsid w:val="009421AD"/>
    <w:rsid w:val="0094221C"/>
    <w:rsid w:val="00942C1A"/>
    <w:rsid w:val="0094409C"/>
    <w:rsid w:val="00944159"/>
    <w:rsid w:val="009446CB"/>
    <w:rsid w:val="009449B2"/>
    <w:rsid w:val="00944A82"/>
    <w:rsid w:val="00944BA5"/>
    <w:rsid w:val="00945DB7"/>
    <w:rsid w:val="00946967"/>
    <w:rsid w:val="00946C4D"/>
    <w:rsid w:val="00947D7D"/>
    <w:rsid w:val="0095019A"/>
    <w:rsid w:val="0095233B"/>
    <w:rsid w:val="0095285B"/>
    <w:rsid w:val="00953FE9"/>
    <w:rsid w:val="00954417"/>
    <w:rsid w:val="0095481C"/>
    <w:rsid w:val="0095526F"/>
    <w:rsid w:val="009567E6"/>
    <w:rsid w:val="00957076"/>
    <w:rsid w:val="00957132"/>
    <w:rsid w:val="009576FD"/>
    <w:rsid w:val="0095781B"/>
    <w:rsid w:val="009578EB"/>
    <w:rsid w:val="009578FF"/>
    <w:rsid w:val="00960446"/>
    <w:rsid w:val="0096077F"/>
    <w:rsid w:val="009610ED"/>
    <w:rsid w:val="00961EE9"/>
    <w:rsid w:val="009633BB"/>
    <w:rsid w:val="00963761"/>
    <w:rsid w:val="00963A36"/>
    <w:rsid w:val="009643DA"/>
    <w:rsid w:val="009645CB"/>
    <w:rsid w:val="0096485F"/>
    <w:rsid w:val="00965C40"/>
    <w:rsid w:val="00967354"/>
    <w:rsid w:val="0097098A"/>
    <w:rsid w:val="00971592"/>
    <w:rsid w:val="00971617"/>
    <w:rsid w:val="00971789"/>
    <w:rsid w:val="009717F8"/>
    <w:rsid w:val="00971C6F"/>
    <w:rsid w:val="00971DDF"/>
    <w:rsid w:val="0097225C"/>
    <w:rsid w:val="009731D6"/>
    <w:rsid w:val="00973788"/>
    <w:rsid w:val="00973BD3"/>
    <w:rsid w:val="00973FC6"/>
    <w:rsid w:val="009745DA"/>
    <w:rsid w:val="00974746"/>
    <w:rsid w:val="00974762"/>
    <w:rsid w:val="00975119"/>
    <w:rsid w:val="009763ED"/>
    <w:rsid w:val="00976F04"/>
    <w:rsid w:val="009773D3"/>
    <w:rsid w:val="009777F4"/>
    <w:rsid w:val="00977AD8"/>
    <w:rsid w:val="00980A10"/>
    <w:rsid w:val="00980EDD"/>
    <w:rsid w:val="00981130"/>
    <w:rsid w:val="0098229C"/>
    <w:rsid w:val="0098289D"/>
    <w:rsid w:val="00982F38"/>
    <w:rsid w:val="009835E0"/>
    <w:rsid w:val="00983D46"/>
    <w:rsid w:val="00983DCA"/>
    <w:rsid w:val="0098570A"/>
    <w:rsid w:val="00985EF7"/>
    <w:rsid w:val="00986093"/>
    <w:rsid w:val="00986146"/>
    <w:rsid w:val="00986CF9"/>
    <w:rsid w:val="0098727B"/>
    <w:rsid w:val="00987416"/>
    <w:rsid w:val="009878A6"/>
    <w:rsid w:val="00990A41"/>
    <w:rsid w:val="00990C0E"/>
    <w:rsid w:val="00990D48"/>
    <w:rsid w:val="00990D75"/>
    <w:rsid w:val="00991093"/>
    <w:rsid w:val="0099163B"/>
    <w:rsid w:val="009920BA"/>
    <w:rsid w:val="00992343"/>
    <w:rsid w:val="00992ACF"/>
    <w:rsid w:val="0099383D"/>
    <w:rsid w:val="009938B1"/>
    <w:rsid w:val="009939E4"/>
    <w:rsid w:val="009944DA"/>
    <w:rsid w:val="00994BFF"/>
    <w:rsid w:val="00995BF5"/>
    <w:rsid w:val="00995C71"/>
    <w:rsid w:val="00996258"/>
    <w:rsid w:val="00996306"/>
    <w:rsid w:val="00996744"/>
    <w:rsid w:val="00996D66"/>
    <w:rsid w:val="00997294"/>
    <w:rsid w:val="00997CF4"/>
    <w:rsid w:val="009A0A2A"/>
    <w:rsid w:val="009A1169"/>
    <w:rsid w:val="009A164C"/>
    <w:rsid w:val="009A1AAC"/>
    <w:rsid w:val="009A2507"/>
    <w:rsid w:val="009A289C"/>
    <w:rsid w:val="009A2BB6"/>
    <w:rsid w:val="009A2CB8"/>
    <w:rsid w:val="009A3208"/>
    <w:rsid w:val="009A3789"/>
    <w:rsid w:val="009A3D94"/>
    <w:rsid w:val="009A45A2"/>
    <w:rsid w:val="009A5F91"/>
    <w:rsid w:val="009A5F93"/>
    <w:rsid w:val="009A6919"/>
    <w:rsid w:val="009A6AC7"/>
    <w:rsid w:val="009A7BAF"/>
    <w:rsid w:val="009B0408"/>
    <w:rsid w:val="009B0843"/>
    <w:rsid w:val="009B0DEE"/>
    <w:rsid w:val="009B109C"/>
    <w:rsid w:val="009B1335"/>
    <w:rsid w:val="009B1570"/>
    <w:rsid w:val="009B1724"/>
    <w:rsid w:val="009B176D"/>
    <w:rsid w:val="009B1E47"/>
    <w:rsid w:val="009B2CED"/>
    <w:rsid w:val="009B3054"/>
    <w:rsid w:val="009B335D"/>
    <w:rsid w:val="009B371E"/>
    <w:rsid w:val="009B3C90"/>
    <w:rsid w:val="009B3DBE"/>
    <w:rsid w:val="009B7584"/>
    <w:rsid w:val="009B76E3"/>
    <w:rsid w:val="009B76F9"/>
    <w:rsid w:val="009B7A72"/>
    <w:rsid w:val="009B7BB8"/>
    <w:rsid w:val="009C0301"/>
    <w:rsid w:val="009C0E9B"/>
    <w:rsid w:val="009C126A"/>
    <w:rsid w:val="009C1D4C"/>
    <w:rsid w:val="009C2328"/>
    <w:rsid w:val="009C2DD2"/>
    <w:rsid w:val="009C34CC"/>
    <w:rsid w:val="009C3982"/>
    <w:rsid w:val="009C441F"/>
    <w:rsid w:val="009C4A07"/>
    <w:rsid w:val="009C4B8E"/>
    <w:rsid w:val="009C51D5"/>
    <w:rsid w:val="009C543C"/>
    <w:rsid w:val="009C599A"/>
    <w:rsid w:val="009C5EFF"/>
    <w:rsid w:val="009C650E"/>
    <w:rsid w:val="009C6A79"/>
    <w:rsid w:val="009C70DB"/>
    <w:rsid w:val="009C774A"/>
    <w:rsid w:val="009D0442"/>
    <w:rsid w:val="009D19BC"/>
    <w:rsid w:val="009D2348"/>
    <w:rsid w:val="009D2EA8"/>
    <w:rsid w:val="009D2F0C"/>
    <w:rsid w:val="009D3306"/>
    <w:rsid w:val="009D3578"/>
    <w:rsid w:val="009D3A5F"/>
    <w:rsid w:val="009D3A9C"/>
    <w:rsid w:val="009D3DA6"/>
    <w:rsid w:val="009D414E"/>
    <w:rsid w:val="009D4DE0"/>
    <w:rsid w:val="009D4F88"/>
    <w:rsid w:val="009D5193"/>
    <w:rsid w:val="009D5A33"/>
    <w:rsid w:val="009D5C32"/>
    <w:rsid w:val="009D5C56"/>
    <w:rsid w:val="009D6472"/>
    <w:rsid w:val="009D79F4"/>
    <w:rsid w:val="009D7D19"/>
    <w:rsid w:val="009E0730"/>
    <w:rsid w:val="009E0CA0"/>
    <w:rsid w:val="009E126D"/>
    <w:rsid w:val="009E2056"/>
    <w:rsid w:val="009E33D7"/>
    <w:rsid w:val="009E3CD1"/>
    <w:rsid w:val="009E53B1"/>
    <w:rsid w:val="009E5520"/>
    <w:rsid w:val="009E587E"/>
    <w:rsid w:val="009E5AF5"/>
    <w:rsid w:val="009E5EB5"/>
    <w:rsid w:val="009E63A8"/>
    <w:rsid w:val="009E7276"/>
    <w:rsid w:val="009E74F0"/>
    <w:rsid w:val="009E7F23"/>
    <w:rsid w:val="009F0768"/>
    <w:rsid w:val="009F0B07"/>
    <w:rsid w:val="009F102A"/>
    <w:rsid w:val="009F146D"/>
    <w:rsid w:val="009F151C"/>
    <w:rsid w:val="009F18D0"/>
    <w:rsid w:val="009F2A19"/>
    <w:rsid w:val="009F514E"/>
    <w:rsid w:val="009F6D75"/>
    <w:rsid w:val="009F77DC"/>
    <w:rsid w:val="009F77E6"/>
    <w:rsid w:val="009F7867"/>
    <w:rsid w:val="009F7D66"/>
    <w:rsid w:val="00A00BD2"/>
    <w:rsid w:val="00A00E56"/>
    <w:rsid w:val="00A01522"/>
    <w:rsid w:val="00A027F3"/>
    <w:rsid w:val="00A03978"/>
    <w:rsid w:val="00A03AB1"/>
    <w:rsid w:val="00A04D7E"/>
    <w:rsid w:val="00A04F86"/>
    <w:rsid w:val="00A051D9"/>
    <w:rsid w:val="00A05DF3"/>
    <w:rsid w:val="00A06559"/>
    <w:rsid w:val="00A06F4F"/>
    <w:rsid w:val="00A07E08"/>
    <w:rsid w:val="00A10D79"/>
    <w:rsid w:val="00A11535"/>
    <w:rsid w:val="00A11A77"/>
    <w:rsid w:val="00A11E56"/>
    <w:rsid w:val="00A11FFC"/>
    <w:rsid w:val="00A12669"/>
    <w:rsid w:val="00A12798"/>
    <w:rsid w:val="00A13A09"/>
    <w:rsid w:val="00A153BE"/>
    <w:rsid w:val="00A15DEE"/>
    <w:rsid w:val="00A16462"/>
    <w:rsid w:val="00A167B5"/>
    <w:rsid w:val="00A16DBE"/>
    <w:rsid w:val="00A179E0"/>
    <w:rsid w:val="00A17C4F"/>
    <w:rsid w:val="00A203C8"/>
    <w:rsid w:val="00A20653"/>
    <w:rsid w:val="00A20A39"/>
    <w:rsid w:val="00A234CB"/>
    <w:rsid w:val="00A238BD"/>
    <w:rsid w:val="00A23DCA"/>
    <w:rsid w:val="00A240D8"/>
    <w:rsid w:val="00A243E4"/>
    <w:rsid w:val="00A2459D"/>
    <w:rsid w:val="00A248C6"/>
    <w:rsid w:val="00A24E23"/>
    <w:rsid w:val="00A2566C"/>
    <w:rsid w:val="00A25E4F"/>
    <w:rsid w:val="00A25F05"/>
    <w:rsid w:val="00A26491"/>
    <w:rsid w:val="00A30B2D"/>
    <w:rsid w:val="00A311AE"/>
    <w:rsid w:val="00A312A6"/>
    <w:rsid w:val="00A3130E"/>
    <w:rsid w:val="00A3193B"/>
    <w:rsid w:val="00A323FA"/>
    <w:rsid w:val="00A324CF"/>
    <w:rsid w:val="00A32E8B"/>
    <w:rsid w:val="00A32ED6"/>
    <w:rsid w:val="00A33370"/>
    <w:rsid w:val="00A33776"/>
    <w:rsid w:val="00A33CF6"/>
    <w:rsid w:val="00A344A5"/>
    <w:rsid w:val="00A346C3"/>
    <w:rsid w:val="00A34C9C"/>
    <w:rsid w:val="00A34D4A"/>
    <w:rsid w:val="00A34EF6"/>
    <w:rsid w:val="00A350E8"/>
    <w:rsid w:val="00A36155"/>
    <w:rsid w:val="00A3629E"/>
    <w:rsid w:val="00A365AD"/>
    <w:rsid w:val="00A4078D"/>
    <w:rsid w:val="00A40C89"/>
    <w:rsid w:val="00A41E24"/>
    <w:rsid w:val="00A42A85"/>
    <w:rsid w:val="00A42D07"/>
    <w:rsid w:val="00A43080"/>
    <w:rsid w:val="00A44B43"/>
    <w:rsid w:val="00A44F65"/>
    <w:rsid w:val="00A4503E"/>
    <w:rsid w:val="00A450C0"/>
    <w:rsid w:val="00A45468"/>
    <w:rsid w:val="00A471A8"/>
    <w:rsid w:val="00A4791B"/>
    <w:rsid w:val="00A50A48"/>
    <w:rsid w:val="00A50EE8"/>
    <w:rsid w:val="00A51180"/>
    <w:rsid w:val="00A51242"/>
    <w:rsid w:val="00A514E4"/>
    <w:rsid w:val="00A51522"/>
    <w:rsid w:val="00A51551"/>
    <w:rsid w:val="00A51573"/>
    <w:rsid w:val="00A51A5E"/>
    <w:rsid w:val="00A51D27"/>
    <w:rsid w:val="00A51DCF"/>
    <w:rsid w:val="00A52895"/>
    <w:rsid w:val="00A52D7D"/>
    <w:rsid w:val="00A539A5"/>
    <w:rsid w:val="00A53DA0"/>
    <w:rsid w:val="00A53E58"/>
    <w:rsid w:val="00A5404D"/>
    <w:rsid w:val="00A555A7"/>
    <w:rsid w:val="00A56FD8"/>
    <w:rsid w:val="00A5765D"/>
    <w:rsid w:val="00A579BD"/>
    <w:rsid w:val="00A60647"/>
    <w:rsid w:val="00A6076C"/>
    <w:rsid w:val="00A607CB"/>
    <w:rsid w:val="00A6351F"/>
    <w:rsid w:val="00A63809"/>
    <w:rsid w:val="00A64278"/>
    <w:rsid w:val="00A64A6E"/>
    <w:rsid w:val="00A6519F"/>
    <w:rsid w:val="00A65931"/>
    <w:rsid w:val="00A65A70"/>
    <w:rsid w:val="00A65E0B"/>
    <w:rsid w:val="00A65EF7"/>
    <w:rsid w:val="00A6665F"/>
    <w:rsid w:val="00A66F36"/>
    <w:rsid w:val="00A676D9"/>
    <w:rsid w:val="00A67EFC"/>
    <w:rsid w:val="00A7031E"/>
    <w:rsid w:val="00A70DAD"/>
    <w:rsid w:val="00A71140"/>
    <w:rsid w:val="00A7130C"/>
    <w:rsid w:val="00A7205E"/>
    <w:rsid w:val="00A72FE7"/>
    <w:rsid w:val="00A74692"/>
    <w:rsid w:val="00A75980"/>
    <w:rsid w:val="00A75A52"/>
    <w:rsid w:val="00A7618B"/>
    <w:rsid w:val="00A7640B"/>
    <w:rsid w:val="00A772B8"/>
    <w:rsid w:val="00A773A8"/>
    <w:rsid w:val="00A7778B"/>
    <w:rsid w:val="00A803BC"/>
    <w:rsid w:val="00A80969"/>
    <w:rsid w:val="00A82FBC"/>
    <w:rsid w:val="00A83C51"/>
    <w:rsid w:val="00A846A8"/>
    <w:rsid w:val="00A85798"/>
    <w:rsid w:val="00A8609D"/>
    <w:rsid w:val="00A86EA7"/>
    <w:rsid w:val="00A873ED"/>
    <w:rsid w:val="00A87F6C"/>
    <w:rsid w:val="00A910A5"/>
    <w:rsid w:val="00A91244"/>
    <w:rsid w:val="00A91774"/>
    <w:rsid w:val="00A91C7F"/>
    <w:rsid w:val="00A92066"/>
    <w:rsid w:val="00A92776"/>
    <w:rsid w:val="00A93181"/>
    <w:rsid w:val="00A934F3"/>
    <w:rsid w:val="00A938E6"/>
    <w:rsid w:val="00A93CCF"/>
    <w:rsid w:val="00A9415F"/>
    <w:rsid w:val="00A94E4E"/>
    <w:rsid w:val="00A95514"/>
    <w:rsid w:val="00A95893"/>
    <w:rsid w:val="00A95BD5"/>
    <w:rsid w:val="00A95C53"/>
    <w:rsid w:val="00A96BF2"/>
    <w:rsid w:val="00A96F78"/>
    <w:rsid w:val="00A979E1"/>
    <w:rsid w:val="00AA031F"/>
    <w:rsid w:val="00AA0B9E"/>
    <w:rsid w:val="00AA1087"/>
    <w:rsid w:val="00AA161A"/>
    <w:rsid w:val="00AA1AA9"/>
    <w:rsid w:val="00AA22E4"/>
    <w:rsid w:val="00AA247C"/>
    <w:rsid w:val="00AA25A9"/>
    <w:rsid w:val="00AA26D9"/>
    <w:rsid w:val="00AA278A"/>
    <w:rsid w:val="00AA3183"/>
    <w:rsid w:val="00AA4605"/>
    <w:rsid w:val="00AA4B47"/>
    <w:rsid w:val="00AA4E9A"/>
    <w:rsid w:val="00AA51AD"/>
    <w:rsid w:val="00AA591E"/>
    <w:rsid w:val="00AA5DF4"/>
    <w:rsid w:val="00AA65C9"/>
    <w:rsid w:val="00AA66CB"/>
    <w:rsid w:val="00AA67D0"/>
    <w:rsid w:val="00AB0A32"/>
    <w:rsid w:val="00AB0B90"/>
    <w:rsid w:val="00AB0E56"/>
    <w:rsid w:val="00AB0ED5"/>
    <w:rsid w:val="00AB1377"/>
    <w:rsid w:val="00AB18AC"/>
    <w:rsid w:val="00AB1EB7"/>
    <w:rsid w:val="00AB3A15"/>
    <w:rsid w:val="00AB4ECC"/>
    <w:rsid w:val="00AB4F0F"/>
    <w:rsid w:val="00AB53E3"/>
    <w:rsid w:val="00AB5D7B"/>
    <w:rsid w:val="00AB60E2"/>
    <w:rsid w:val="00AB641E"/>
    <w:rsid w:val="00AB6601"/>
    <w:rsid w:val="00AB674E"/>
    <w:rsid w:val="00AB6D79"/>
    <w:rsid w:val="00AB709E"/>
    <w:rsid w:val="00AB7806"/>
    <w:rsid w:val="00AC02C1"/>
    <w:rsid w:val="00AC0876"/>
    <w:rsid w:val="00AC0881"/>
    <w:rsid w:val="00AC0AB6"/>
    <w:rsid w:val="00AC10AD"/>
    <w:rsid w:val="00AC1855"/>
    <w:rsid w:val="00AC1E55"/>
    <w:rsid w:val="00AC3114"/>
    <w:rsid w:val="00AC3D06"/>
    <w:rsid w:val="00AC429F"/>
    <w:rsid w:val="00AC5283"/>
    <w:rsid w:val="00AC60B4"/>
    <w:rsid w:val="00AC67B6"/>
    <w:rsid w:val="00AC7D98"/>
    <w:rsid w:val="00AC7F18"/>
    <w:rsid w:val="00AD00C5"/>
    <w:rsid w:val="00AD165F"/>
    <w:rsid w:val="00AD1ACD"/>
    <w:rsid w:val="00AD2794"/>
    <w:rsid w:val="00AD2DC5"/>
    <w:rsid w:val="00AD3455"/>
    <w:rsid w:val="00AD3CAD"/>
    <w:rsid w:val="00AD3F18"/>
    <w:rsid w:val="00AD5A99"/>
    <w:rsid w:val="00AD5DDC"/>
    <w:rsid w:val="00AD69FF"/>
    <w:rsid w:val="00AD702B"/>
    <w:rsid w:val="00AD72E6"/>
    <w:rsid w:val="00AD7C95"/>
    <w:rsid w:val="00AD7FCD"/>
    <w:rsid w:val="00AE08A5"/>
    <w:rsid w:val="00AE13F0"/>
    <w:rsid w:val="00AE2BED"/>
    <w:rsid w:val="00AE3B9B"/>
    <w:rsid w:val="00AE3DE1"/>
    <w:rsid w:val="00AE5439"/>
    <w:rsid w:val="00AE61B2"/>
    <w:rsid w:val="00AE78D1"/>
    <w:rsid w:val="00AE7F89"/>
    <w:rsid w:val="00AF2C44"/>
    <w:rsid w:val="00AF2D54"/>
    <w:rsid w:val="00AF3023"/>
    <w:rsid w:val="00AF3458"/>
    <w:rsid w:val="00AF3F7B"/>
    <w:rsid w:val="00AF42B4"/>
    <w:rsid w:val="00AF4592"/>
    <w:rsid w:val="00AF4AB9"/>
    <w:rsid w:val="00AF4B8A"/>
    <w:rsid w:val="00AF4F1B"/>
    <w:rsid w:val="00AF5EC6"/>
    <w:rsid w:val="00AF6C38"/>
    <w:rsid w:val="00AF6E8A"/>
    <w:rsid w:val="00AF7213"/>
    <w:rsid w:val="00AF7771"/>
    <w:rsid w:val="00AF7D92"/>
    <w:rsid w:val="00B00959"/>
    <w:rsid w:val="00B011CC"/>
    <w:rsid w:val="00B04048"/>
    <w:rsid w:val="00B0445A"/>
    <w:rsid w:val="00B04F3D"/>
    <w:rsid w:val="00B05702"/>
    <w:rsid w:val="00B06DD9"/>
    <w:rsid w:val="00B07622"/>
    <w:rsid w:val="00B07CD6"/>
    <w:rsid w:val="00B07E52"/>
    <w:rsid w:val="00B10010"/>
    <w:rsid w:val="00B1067E"/>
    <w:rsid w:val="00B11775"/>
    <w:rsid w:val="00B12F75"/>
    <w:rsid w:val="00B1302D"/>
    <w:rsid w:val="00B1513F"/>
    <w:rsid w:val="00B15B89"/>
    <w:rsid w:val="00B15F2A"/>
    <w:rsid w:val="00B1746F"/>
    <w:rsid w:val="00B20725"/>
    <w:rsid w:val="00B2087E"/>
    <w:rsid w:val="00B20B11"/>
    <w:rsid w:val="00B20B94"/>
    <w:rsid w:val="00B248D0"/>
    <w:rsid w:val="00B250A0"/>
    <w:rsid w:val="00B25618"/>
    <w:rsid w:val="00B2585A"/>
    <w:rsid w:val="00B2628E"/>
    <w:rsid w:val="00B262B0"/>
    <w:rsid w:val="00B266B0"/>
    <w:rsid w:val="00B27921"/>
    <w:rsid w:val="00B3000E"/>
    <w:rsid w:val="00B3001F"/>
    <w:rsid w:val="00B3065D"/>
    <w:rsid w:val="00B316A3"/>
    <w:rsid w:val="00B326A8"/>
    <w:rsid w:val="00B3291A"/>
    <w:rsid w:val="00B329EB"/>
    <w:rsid w:val="00B32FCD"/>
    <w:rsid w:val="00B33508"/>
    <w:rsid w:val="00B3377E"/>
    <w:rsid w:val="00B34639"/>
    <w:rsid w:val="00B34956"/>
    <w:rsid w:val="00B34E63"/>
    <w:rsid w:val="00B35DA4"/>
    <w:rsid w:val="00B40A96"/>
    <w:rsid w:val="00B40CBE"/>
    <w:rsid w:val="00B4184B"/>
    <w:rsid w:val="00B422A7"/>
    <w:rsid w:val="00B42A32"/>
    <w:rsid w:val="00B42FA6"/>
    <w:rsid w:val="00B4399E"/>
    <w:rsid w:val="00B43A16"/>
    <w:rsid w:val="00B4403F"/>
    <w:rsid w:val="00B45CE1"/>
    <w:rsid w:val="00B45F47"/>
    <w:rsid w:val="00B4683F"/>
    <w:rsid w:val="00B46A75"/>
    <w:rsid w:val="00B470A7"/>
    <w:rsid w:val="00B4710A"/>
    <w:rsid w:val="00B47BC9"/>
    <w:rsid w:val="00B500CD"/>
    <w:rsid w:val="00B5109D"/>
    <w:rsid w:val="00B5239C"/>
    <w:rsid w:val="00B53259"/>
    <w:rsid w:val="00B53893"/>
    <w:rsid w:val="00B548C2"/>
    <w:rsid w:val="00B54B6A"/>
    <w:rsid w:val="00B55428"/>
    <w:rsid w:val="00B570BF"/>
    <w:rsid w:val="00B57220"/>
    <w:rsid w:val="00B5756D"/>
    <w:rsid w:val="00B60471"/>
    <w:rsid w:val="00B60AF1"/>
    <w:rsid w:val="00B60B8F"/>
    <w:rsid w:val="00B625CC"/>
    <w:rsid w:val="00B63337"/>
    <w:rsid w:val="00B63542"/>
    <w:rsid w:val="00B6369F"/>
    <w:rsid w:val="00B639D7"/>
    <w:rsid w:val="00B6471B"/>
    <w:rsid w:val="00B64AA7"/>
    <w:rsid w:val="00B64EA3"/>
    <w:rsid w:val="00B65452"/>
    <w:rsid w:val="00B66594"/>
    <w:rsid w:val="00B67805"/>
    <w:rsid w:val="00B701FE"/>
    <w:rsid w:val="00B721CD"/>
    <w:rsid w:val="00B72406"/>
    <w:rsid w:val="00B7267A"/>
    <w:rsid w:val="00B726FF"/>
    <w:rsid w:val="00B72A5B"/>
    <w:rsid w:val="00B72AA4"/>
    <w:rsid w:val="00B75454"/>
    <w:rsid w:val="00B76BCD"/>
    <w:rsid w:val="00B76EE9"/>
    <w:rsid w:val="00B77231"/>
    <w:rsid w:val="00B77880"/>
    <w:rsid w:val="00B77B84"/>
    <w:rsid w:val="00B80D90"/>
    <w:rsid w:val="00B821CA"/>
    <w:rsid w:val="00B82613"/>
    <w:rsid w:val="00B828B5"/>
    <w:rsid w:val="00B82ED8"/>
    <w:rsid w:val="00B83546"/>
    <w:rsid w:val="00B83E1B"/>
    <w:rsid w:val="00B845D0"/>
    <w:rsid w:val="00B84A42"/>
    <w:rsid w:val="00B84A80"/>
    <w:rsid w:val="00B84E9C"/>
    <w:rsid w:val="00B85522"/>
    <w:rsid w:val="00B8683E"/>
    <w:rsid w:val="00B908D8"/>
    <w:rsid w:val="00B90E2A"/>
    <w:rsid w:val="00B90F2A"/>
    <w:rsid w:val="00B9198D"/>
    <w:rsid w:val="00B92D25"/>
    <w:rsid w:val="00B93008"/>
    <w:rsid w:val="00B933DD"/>
    <w:rsid w:val="00B9406D"/>
    <w:rsid w:val="00B94BA7"/>
    <w:rsid w:val="00B94E0E"/>
    <w:rsid w:val="00B957AF"/>
    <w:rsid w:val="00B962A9"/>
    <w:rsid w:val="00B96413"/>
    <w:rsid w:val="00B97C7B"/>
    <w:rsid w:val="00B97CA3"/>
    <w:rsid w:val="00BA03F9"/>
    <w:rsid w:val="00BA1104"/>
    <w:rsid w:val="00BA1872"/>
    <w:rsid w:val="00BA1913"/>
    <w:rsid w:val="00BA2983"/>
    <w:rsid w:val="00BA2BC9"/>
    <w:rsid w:val="00BA347B"/>
    <w:rsid w:val="00BA4641"/>
    <w:rsid w:val="00BA4A54"/>
    <w:rsid w:val="00BA7205"/>
    <w:rsid w:val="00BA76A9"/>
    <w:rsid w:val="00BB0595"/>
    <w:rsid w:val="00BB0D72"/>
    <w:rsid w:val="00BB1809"/>
    <w:rsid w:val="00BB21DA"/>
    <w:rsid w:val="00BB2E7A"/>
    <w:rsid w:val="00BB2F36"/>
    <w:rsid w:val="00BB3C12"/>
    <w:rsid w:val="00BB3E2B"/>
    <w:rsid w:val="00BB53BE"/>
    <w:rsid w:val="00BB5D1C"/>
    <w:rsid w:val="00BB6552"/>
    <w:rsid w:val="00BB65E0"/>
    <w:rsid w:val="00BB6B9B"/>
    <w:rsid w:val="00BB754F"/>
    <w:rsid w:val="00BB76F5"/>
    <w:rsid w:val="00BC0058"/>
    <w:rsid w:val="00BC07D4"/>
    <w:rsid w:val="00BC0A5D"/>
    <w:rsid w:val="00BC0BE3"/>
    <w:rsid w:val="00BC1AD9"/>
    <w:rsid w:val="00BC29D5"/>
    <w:rsid w:val="00BC3257"/>
    <w:rsid w:val="00BC32E7"/>
    <w:rsid w:val="00BC4F81"/>
    <w:rsid w:val="00BC5670"/>
    <w:rsid w:val="00BC58B9"/>
    <w:rsid w:val="00BC6DF5"/>
    <w:rsid w:val="00BD29C2"/>
    <w:rsid w:val="00BD2F13"/>
    <w:rsid w:val="00BD3048"/>
    <w:rsid w:val="00BD3056"/>
    <w:rsid w:val="00BD3846"/>
    <w:rsid w:val="00BD3D98"/>
    <w:rsid w:val="00BD3E68"/>
    <w:rsid w:val="00BD4AA4"/>
    <w:rsid w:val="00BD4E05"/>
    <w:rsid w:val="00BD598A"/>
    <w:rsid w:val="00BD5C7A"/>
    <w:rsid w:val="00BD68D9"/>
    <w:rsid w:val="00BD723F"/>
    <w:rsid w:val="00BD7304"/>
    <w:rsid w:val="00BD75B4"/>
    <w:rsid w:val="00BD7D14"/>
    <w:rsid w:val="00BE02B4"/>
    <w:rsid w:val="00BE084D"/>
    <w:rsid w:val="00BE28C1"/>
    <w:rsid w:val="00BE2FC7"/>
    <w:rsid w:val="00BE3492"/>
    <w:rsid w:val="00BE3B62"/>
    <w:rsid w:val="00BE474B"/>
    <w:rsid w:val="00BE4EC9"/>
    <w:rsid w:val="00BE631E"/>
    <w:rsid w:val="00BE6BEC"/>
    <w:rsid w:val="00BE798F"/>
    <w:rsid w:val="00BF0140"/>
    <w:rsid w:val="00BF0CCF"/>
    <w:rsid w:val="00BF0FC5"/>
    <w:rsid w:val="00BF10BC"/>
    <w:rsid w:val="00BF21AC"/>
    <w:rsid w:val="00BF266D"/>
    <w:rsid w:val="00BF2E53"/>
    <w:rsid w:val="00BF30C6"/>
    <w:rsid w:val="00BF352A"/>
    <w:rsid w:val="00BF3669"/>
    <w:rsid w:val="00BF3C0D"/>
    <w:rsid w:val="00BF4BC7"/>
    <w:rsid w:val="00BF4ECC"/>
    <w:rsid w:val="00BF5A36"/>
    <w:rsid w:val="00BF6252"/>
    <w:rsid w:val="00BF711C"/>
    <w:rsid w:val="00BF748E"/>
    <w:rsid w:val="00BF789B"/>
    <w:rsid w:val="00BF7EC8"/>
    <w:rsid w:val="00C0249C"/>
    <w:rsid w:val="00C0259E"/>
    <w:rsid w:val="00C03070"/>
    <w:rsid w:val="00C03309"/>
    <w:rsid w:val="00C034EB"/>
    <w:rsid w:val="00C037E0"/>
    <w:rsid w:val="00C03899"/>
    <w:rsid w:val="00C072FE"/>
    <w:rsid w:val="00C1019B"/>
    <w:rsid w:val="00C11ADE"/>
    <w:rsid w:val="00C126E0"/>
    <w:rsid w:val="00C128BC"/>
    <w:rsid w:val="00C12CEC"/>
    <w:rsid w:val="00C12E39"/>
    <w:rsid w:val="00C13D47"/>
    <w:rsid w:val="00C14164"/>
    <w:rsid w:val="00C14C53"/>
    <w:rsid w:val="00C15D8E"/>
    <w:rsid w:val="00C162E1"/>
    <w:rsid w:val="00C17012"/>
    <w:rsid w:val="00C178FB"/>
    <w:rsid w:val="00C17DF9"/>
    <w:rsid w:val="00C201EB"/>
    <w:rsid w:val="00C20ACC"/>
    <w:rsid w:val="00C22B28"/>
    <w:rsid w:val="00C22FA9"/>
    <w:rsid w:val="00C247F7"/>
    <w:rsid w:val="00C257B7"/>
    <w:rsid w:val="00C272E8"/>
    <w:rsid w:val="00C27600"/>
    <w:rsid w:val="00C301A9"/>
    <w:rsid w:val="00C30ABC"/>
    <w:rsid w:val="00C30B60"/>
    <w:rsid w:val="00C31FAA"/>
    <w:rsid w:val="00C33359"/>
    <w:rsid w:val="00C348D6"/>
    <w:rsid w:val="00C3504C"/>
    <w:rsid w:val="00C3524B"/>
    <w:rsid w:val="00C3525F"/>
    <w:rsid w:val="00C365E7"/>
    <w:rsid w:val="00C36E34"/>
    <w:rsid w:val="00C37A38"/>
    <w:rsid w:val="00C37A7E"/>
    <w:rsid w:val="00C4034A"/>
    <w:rsid w:val="00C40388"/>
    <w:rsid w:val="00C404D7"/>
    <w:rsid w:val="00C404EE"/>
    <w:rsid w:val="00C4151C"/>
    <w:rsid w:val="00C4171B"/>
    <w:rsid w:val="00C4261A"/>
    <w:rsid w:val="00C42689"/>
    <w:rsid w:val="00C42988"/>
    <w:rsid w:val="00C42BD4"/>
    <w:rsid w:val="00C43FE6"/>
    <w:rsid w:val="00C43FF0"/>
    <w:rsid w:val="00C44124"/>
    <w:rsid w:val="00C44641"/>
    <w:rsid w:val="00C44E33"/>
    <w:rsid w:val="00C45EF5"/>
    <w:rsid w:val="00C467BD"/>
    <w:rsid w:val="00C46B7E"/>
    <w:rsid w:val="00C474D6"/>
    <w:rsid w:val="00C47538"/>
    <w:rsid w:val="00C50191"/>
    <w:rsid w:val="00C5099B"/>
    <w:rsid w:val="00C50A4E"/>
    <w:rsid w:val="00C515AC"/>
    <w:rsid w:val="00C51C37"/>
    <w:rsid w:val="00C520B1"/>
    <w:rsid w:val="00C522D6"/>
    <w:rsid w:val="00C52861"/>
    <w:rsid w:val="00C52C52"/>
    <w:rsid w:val="00C54020"/>
    <w:rsid w:val="00C5406F"/>
    <w:rsid w:val="00C545C5"/>
    <w:rsid w:val="00C54817"/>
    <w:rsid w:val="00C54F35"/>
    <w:rsid w:val="00C55566"/>
    <w:rsid w:val="00C55A74"/>
    <w:rsid w:val="00C57811"/>
    <w:rsid w:val="00C57A01"/>
    <w:rsid w:val="00C57A2D"/>
    <w:rsid w:val="00C600BE"/>
    <w:rsid w:val="00C60B07"/>
    <w:rsid w:val="00C60E95"/>
    <w:rsid w:val="00C61D4B"/>
    <w:rsid w:val="00C62B0A"/>
    <w:rsid w:val="00C630BB"/>
    <w:rsid w:val="00C63C52"/>
    <w:rsid w:val="00C63F08"/>
    <w:rsid w:val="00C650DD"/>
    <w:rsid w:val="00C6528C"/>
    <w:rsid w:val="00C661E8"/>
    <w:rsid w:val="00C6684B"/>
    <w:rsid w:val="00C67065"/>
    <w:rsid w:val="00C70084"/>
    <w:rsid w:val="00C7090B"/>
    <w:rsid w:val="00C70F0F"/>
    <w:rsid w:val="00C7181A"/>
    <w:rsid w:val="00C721E0"/>
    <w:rsid w:val="00C7235B"/>
    <w:rsid w:val="00C72E18"/>
    <w:rsid w:val="00C731AD"/>
    <w:rsid w:val="00C7380B"/>
    <w:rsid w:val="00C74421"/>
    <w:rsid w:val="00C75F2F"/>
    <w:rsid w:val="00C75FEE"/>
    <w:rsid w:val="00C76F1D"/>
    <w:rsid w:val="00C77937"/>
    <w:rsid w:val="00C77CA4"/>
    <w:rsid w:val="00C77D26"/>
    <w:rsid w:val="00C80468"/>
    <w:rsid w:val="00C80BDF"/>
    <w:rsid w:val="00C815DF"/>
    <w:rsid w:val="00C81819"/>
    <w:rsid w:val="00C81D89"/>
    <w:rsid w:val="00C82FEE"/>
    <w:rsid w:val="00C83095"/>
    <w:rsid w:val="00C84D39"/>
    <w:rsid w:val="00C85277"/>
    <w:rsid w:val="00C85806"/>
    <w:rsid w:val="00C85D76"/>
    <w:rsid w:val="00C873AC"/>
    <w:rsid w:val="00C87DA6"/>
    <w:rsid w:val="00C90385"/>
    <w:rsid w:val="00C91857"/>
    <w:rsid w:val="00C9213B"/>
    <w:rsid w:val="00C9263B"/>
    <w:rsid w:val="00C92D86"/>
    <w:rsid w:val="00C93462"/>
    <w:rsid w:val="00C94384"/>
    <w:rsid w:val="00C94A34"/>
    <w:rsid w:val="00C94C2B"/>
    <w:rsid w:val="00C94F73"/>
    <w:rsid w:val="00C95609"/>
    <w:rsid w:val="00C95F7C"/>
    <w:rsid w:val="00C96599"/>
    <w:rsid w:val="00C966EA"/>
    <w:rsid w:val="00C96F79"/>
    <w:rsid w:val="00C97CF9"/>
    <w:rsid w:val="00CA00EB"/>
    <w:rsid w:val="00CA0305"/>
    <w:rsid w:val="00CA17DD"/>
    <w:rsid w:val="00CA1863"/>
    <w:rsid w:val="00CA1941"/>
    <w:rsid w:val="00CA26CE"/>
    <w:rsid w:val="00CA2D78"/>
    <w:rsid w:val="00CA3202"/>
    <w:rsid w:val="00CA391D"/>
    <w:rsid w:val="00CA3ACD"/>
    <w:rsid w:val="00CA3E3F"/>
    <w:rsid w:val="00CA4F8B"/>
    <w:rsid w:val="00CA5445"/>
    <w:rsid w:val="00CA5C23"/>
    <w:rsid w:val="00CB0007"/>
    <w:rsid w:val="00CB09DA"/>
    <w:rsid w:val="00CB0BD9"/>
    <w:rsid w:val="00CB1CAC"/>
    <w:rsid w:val="00CB1DE8"/>
    <w:rsid w:val="00CB1E3B"/>
    <w:rsid w:val="00CB1F1D"/>
    <w:rsid w:val="00CB641C"/>
    <w:rsid w:val="00CB6795"/>
    <w:rsid w:val="00CB71F8"/>
    <w:rsid w:val="00CC0915"/>
    <w:rsid w:val="00CC180A"/>
    <w:rsid w:val="00CC1FCB"/>
    <w:rsid w:val="00CC26DB"/>
    <w:rsid w:val="00CC29F8"/>
    <w:rsid w:val="00CC300C"/>
    <w:rsid w:val="00CC35AE"/>
    <w:rsid w:val="00CC3DAA"/>
    <w:rsid w:val="00CC4C2C"/>
    <w:rsid w:val="00CC5057"/>
    <w:rsid w:val="00CD06DC"/>
    <w:rsid w:val="00CD078F"/>
    <w:rsid w:val="00CD121E"/>
    <w:rsid w:val="00CD185D"/>
    <w:rsid w:val="00CD1D12"/>
    <w:rsid w:val="00CD20C7"/>
    <w:rsid w:val="00CD28F0"/>
    <w:rsid w:val="00CD3ED8"/>
    <w:rsid w:val="00CD45AB"/>
    <w:rsid w:val="00CD497A"/>
    <w:rsid w:val="00CD761D"/>
    <w:rsid w:val="00CD76B5"/>
    <w:rsid w:val="00CD78B9"/>
    <w:rsid w:val="00CE1D01"/>
    <w:rsid w:val="00CE1F0B"/>
    <w:rsid w:val="00CE2323"/>
    <w:rsid w:val="00CE2346"/>
    <w:rsid w:val="00CE3CC0"/>
    <w:rsid w:val="00CE4E06"/>
    <w:rsid w:val="00CE5223"/>
    <w:rsid w:val="00CE6EB0"/>
    <w:rsid w:val="00CE6F0F"/>
    <w:rsid w:val="00CE7D31"/>
    <w:rsid w:val="00CF002F"/>
    <w:rsid w:val="00CF0246"/>
    <w:rsid w:val="00CF1FBE"/>
    <w:rsid w:val="00CF2483"/>
    <w:rsid w:val="00CF24E2"/>
    <w:rsid w:val="00CF2E01"/>
    <w:rsid w:val="00CF393D"/>
    <w:rsid w:val="00CF4ABD"/>
    <w:rsid w:val="00CF4CF2"/>
    <w:rsid w:val="00CF50D4"/>
    <w:rsid w:val="00CF5201"/>
    <w:rsid w:val="00CF5A53"/>
    <w:rsid w:val="00CF5D28"/>
    <w:rsid w:val="00CF68B8"/>
    <w:rsid w:val="00CF6EAD"/>
    <w:rsid w:val="00CF6F1E"/>
    <w:rsid w:val="00CF7AAF"/>
    <w:rsid w:val="00D001F9"/>
    <w:rsid w:val="00D0036E"/>
    <w:rsid w:val="00D003CB"/>
    <w:rsid w:val="00D00BB7"/>
    <w:rsid w:val="00D01D55"/>
    <w:rsid w:val="00D01EAD"/>
    <w:rsid w:val="00D01ED4"/>
    <w:rsid w:val="00D0316E"/>
    <w:rsid w:val="00D035B9"/>
    <w:rsid w:val="00D040B7"/>
    <w:rsid w:val="00D060FF"/>
    <w:rsid w:val="00D064E8"/>
    <w:rsid w:val="00D06546"/>
    <w:rsid w:val="00D06572"/>
    <w:rsid w:val="00D065CD"/>
    <w:rsid w:val="00D0724B"/>
    <w:rsid w:val="00D07B89"/>
    <w:rsid w:val="00D10385"/>
    <w:rsid w:val="00D10A24"/>
    <w:rsid w:val="00D11E05"/>
    <w:rsid w:val="00D120A9"/>
    <w:rsid w:val="00D12325"/>
    <w:rsid w:val="00D12761"/>
    <w:rsid w:val="00D14487"/>
    <w:rsid w:val="00D14B65"/>
    <w:rsid w:val="00D15E7E"/>
    <w:rsid w:val="00D16058"/>
    <w:rsid w:val="00D168A6"/>
    <w:rsid w:val="00D16FDD"/>
    <w:rsid w:val="00D20016"/>
    <w:rsid w:val="00D207A7"/>
    <w:rsid w:val="00D21292"/>
    <w:rsid w:val="00D2279F"/>
    <w:rsid w:val="00D22810"/>
    <w:rsid w:val="00D22AF1"/>
    <w:rsid w:val="00D22E93"/>
    <w:rsid w:val="00D23596"/>
    <w:rsid w:val="00D23800"/>
    <w:rsid w:val="00D242DA"/>
    <w:rsid w:val="00D247EC"/>
    <w:rsid w:val="00D26448"/>
    <w:rsid w:val="00D264CE"/>
    <w:rsid w:val="00D26670"/>
    <w:rsid w:val="00D2670E"/>
    <w:rsid w:val="00D26910"/>
    <w:rsid w:val="00D26C2E"/>
    <w:rsid w:val="00D27B8B"/>
    <w:rsid w:val="00D30CF0"/>
    <w:rsid w:val="00D31681"/>
    <w:rsid w:val="00D3191C"/>
    <w:rsid w:val="00D31B6E"/>
    <w:rsid w:val="00D3232B"/>
    <w:rsid w:val="00D3239F"/>
    <w:rsid w:val="00D324A4"/>
    <w:rsid w:val="00D3250C"/>
    <w:rsid w:val="00D328F6"/>
    <w:rsid w:val="00D32FD2"/>
    <w:rsid w:val="00D344FD"/>
    <w:rsid w:val="00D345D4"/>
    <w:rsid w:val="00D3462C"/>
    <w:rsid w:val="00D34DEB"/>
    <w:rsid w:val="00D35198"/>
    <w:rsid w:val="00D3584B"/>
    <w:rsid w:val="00D35A85"/>
    <w:rsid w:val="00D35F97"/>
    <w:rsid w:val="00D36964"/>
    <w:rsid w:val="00D37A1A"/>
    <w:rsid w:val="00D4081B"/>
    <w:rsid w:val="00D40DCB"/>
    <w:rsid w:val="00D40E1A"/>
    <w:rsid w:val="00D413C3"/>
    <w:rsid w:val="00D41AFA"/>
    <w:rsid w:val="00D42240"/>
    <w:rsid w:val="00D427C3"/>
    <w:rsid w:val="00D42EB8"/>
    <w:rsid w:val="00D43D3C"/>
    <w:rsid w:val="00D43E0B"/>
    <w:rsid w:val="00D441E2"/>
    <w:rsid w:val="00D44932"/>
    <w:rsid w:val="00D46111"/>
    <w:rsid w:val="00D4662F"/>
    <w:rsid w:val="00D46871"/>
    <w:rsid w:val="00D46A4D"/>
    <w:rsid w:val="00D46F1B"/>
    <w:rsid w:val="00D475FB"/>
    <w:rsid w:val="00D477EF"/>
    <w:rsid w:val="00D47C16"/>
    <w:rsid w:val="00D502AF"/>
    <w:rsid w:val="00D50546"/>
    <w:rsid w:val="00D50764"/>
    <w:rsid w:val="00D50947"/>
    <w:rsid w:val="00D50961"/>
    <w:rsid w:val="00D50C12"/>
    <w:rsid w:val="00D51034"/>
    <w:rsid w:val="00D514A9"/>
    <w:rsid w:val="00D51A77"/>
    <w:rsid w:val="00D51FB8"/>
    <w:rsid w:val="00D5267B"/>
    <w:rsid w:val="00D53649"/>
    <w:rsid w:val="00D53830"/>
    <w:rsid w:val="00D54805"/>
    <w:rsid w:val="00D5499C"/>
    <w:rsid w:val="00D54FB3"/>
    <w:rsid w:val="00D55889"/>
    <w:rsid w:val="00D56B5F"/>
    <w:rsid w:val="00D57A3F"/>
    <w:rsid w:val="00D57AF0"/>
    <w:rsid w:val="00D6092D"/>
    <w:rsid w:val="00D61815"/>
    <w:rsid w:val="00D620BF"/>
    <w:rsid w:val="00D627E3"/>
    <w:rsid w:val="00D62ECD"/>
    <w:rsid w:val="00D64426"/>
    <w:rsid w:val="00D64475"/>
    <w:rsid w:val="00D64612"/>
    <w:rsid w:val="00D64A2A"/>
    <w:rsid w:val="00D65CC5"/>
    <w:rsid w:val="00D65D78"/>
    <w:rsid w:val="00D65FE4"/>
    <w:rsid w:val="00D66AAA"/>
    <w:rsid w:val="00D66B04"/>
    <w:rsid w:val="00D67BC5"/>
    <w:rsid w:val="00D7021B"/>
    <w:rsid w:val="00D7081F"/>
    <w:rsid w:val="00D70D33"/>
    <w:rsid w:val="00D71270"/>
    <w:rsid w:val="00D71379"/>
    <w:rsid w:val="00D71862"/>
    <w:rsid w:val="00D71E7F"/>
    <w:rsid w:val="00D71FBA"/>
    <w:rsid w:val="00D7239B"/>
    <w:rsid w:val="00D725E5"/>
    <w:rsid w:val="00D73077"/>
    <w:rsid w:val="00D736A2"/>
    <w:rsid w:val="00D73C57"/>
    <w:rsid w:val="00D742C1"/>
    <w:rsid w:val="00D742FF"/>
    <w:rsid w:val="00D751AC"/>
    <w:rsid w:val="00D758B3"/>
    <w:rsid w:val="00D76ADC"/>
    <w:rsid w:val="00D77413"/>
    <w:rsid w:val="00D80B04"/>
    <w:rsid w:val="00D81F10"/>
    <w:rsid w:val="00D8269D"/>
    <w:rsid w:val="00D82798"/>
    <w:rsid w:val="00D82BF2"/>
    <w:rsid w:val="00D83FE2"/>
    <w:rsid w:val="00D84A57"/>
    <w:rsid w:val="00D85E16"/>
    <w:rsid w:val="00D87307"/>
    <w:rsid w:val="00D874DF"/>
    <w:rsid w:val="00D87A12"/>
    <w:rsid w:val="00D930E1"/>
    <w:rsid w:val="00D9354D"/>
    <w:rsid w:val="00D9415C"/>
    <w:rsid w:val="00D942CC"/>
    <w:rsid w:val="00D944E4"/>
    <w:rsid w:val="00D94BF5"/>
    <w:rsid w:val="00D94D87"/>
    <w:rsid w:val="00D9550D"/>
    <w:rsid w:val="00D95B31"/>
    <w:rsid w:val="00D95DCC"/>
    <w:rsid w:val="00D962DC"/>
    <w:rsid w:val="00D9762A"/>
    <w:rsid w:val="00D97AC5"/>
    <w:rsid w:val="00DA180C"/>
    <w:rsid w:val="00DA18A2"/>
    <w:rsid w:val="00DA2B8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521"/>
    <w:rsid w:val="00DB39D4"/>
    <w:rsid w:val="00DB3A47"/>
    <w:rsid w:val="00DB46D0"/>
    <w:rsid w:val="00DB46DF"/>
    <w:rsid w:val="00DB49B6"/>
    <w:rsid w:val="00DB4E06"/>
    <w:rsid w:val="00DB6A80"/>
    <w:rsid w:val="00DB6C06"/>
    <w:rsid w:val="00DB7833"/>
    <w:rsid w:val="00DB7B06"/>
    <w:rsid w:val="00DC043D"/>
    <w:rsid w:val="00DC318A"/>
    <w:rsid w:val="00DC3A9D"/>
    <w:rsid w:val="00DC4004"/>
    <w:rsid w:val="00DC4243"/>
    <w:rsid w:val="00DC54D7"/>
    <w:rsid w:val="00DC5584"/>
    <w:rsid w:val="00DC6C1E"/>
    <w:rsid w:val="00DC7255"/>
    <w:rsid w:val="00DC72CE"/>
    <w:rsid w:val="00DC7951"/>
    <w:rsid w:val="00DD1C4B"/>
    <w:rsid w:val="00DD1F7B"/>
    <w:rsid w:val="00DD229E"/>
    <w:rsid w:val="00DD3029"/>
    <w:rsid w:val="00DD34B9"/>
    <w:rsid w:val="00DD402A"/>
    <w:rsid w:val="00DD55E0"/>
    <w:rsid w:val="00DD645C"/>
    <w:rsid w:val="00DD7BC9"/>
    <w:rsid w:val="00DD7E56"/>
    <w:rsid w:val="00DE0982"/>
    <w:rsid w:val="00DE18A3"/>
    <w:rsid w:val="00DE1904"/>
    <w:rsid w:val="00DE1D0A"/>
    <w:rsid w:val="00DE1DAA"/>
    <w:rsid w:val="00DE3DBB"/>
    <w:rsid w:val="00DE43A2"/>
    <w:rsid w:val="00DE4A74"/>
    <w:rsid w:val="00DE4B05"/>
    <w:rsid w:val="00DE4B3A"/>
    <w:rsid w:val="00DE4B69"/>
    <w:rsid w:val="00DE4EE9"/>
    <w:rsid w:val="00DE541C"/>
    <w:rsid w:val="00DE5CEB"/>
    <w:rsid w:val="00DE606D"/>
    <w:rsid w:val="00DE737B"/>
    <w:rsid w:val="00DE7834"/>
    <w:rsid w:val="00DE7A44"/>
    <w:rsid w:val="00DF020B"/>
    <w:rsid w:val="00DF100B"/>
    <w:rsid w:val="00DF116E"/>
    <w:rsid w:val="00DF11B7"/>
    <w:rsid w:val="00DF1D59"/>
    <w:rsid w:val="00DF261A"/>
    <w:rsid w:val="00DF4359"/>
    <w:rsid w:val="00DF5A79"/>
    <w:rsid w:val="00DF73C1"/>
    <w:rsid w:val="00DF7511"/>
    <w:rsid w:val="00DF7751"/>
    <w:rsid w:val="00E009B1"/>
    <w:rsid w:val="00E00BC3"/>
    <w:rsid w:val="00E011D7"/>
    <w:rsid w:val="00E031BB"/>
    <w:rsid w:val="00E0330C"/>
    <w:rsid w:val="00E0416B"/>
    <w:rsid w:val="00E0417B"/>
    <w:rsid w:val="00E0521B"/>
    <w:rsid w:val="00E0576C"/>
    <w:rsid w:val="00E0618A"/>
    <w:rsid w:val="00E068BC"/>
    <w:rsid w:val="00E073F0"/>
    <w:rsid w:val="00E07E83"/>
    <w:rsid w:val="00E10761"/>
    <w:rsid w:val="00E11D7A"/>
    <w:rsid w:val="00E11EEB"/>
    <w:rsid w:val="00E128F2"/>
    <w:rsid w:val="00E13E5A"/>
    <w:rsid w:val="00E13EE4"/>
    <w:rsid w:val="00E14E2D"/>
    <w:rsid w:val="00E16463"/>
    <w:rsid w:val="00E16F82"/>
    <w:rsid w:val="00E17573"/>
    <w:rsid w:val="00E17F6F"/>
    <w:rsid w:val="00E20B20"/>
    <w:rsid w:val="00E222B7"/>
    <w:rsid w:val="00E239D1"/>
    <w:rsid w:val="00E246B9"/>
    <w:rsid w:val="00E24EA3"/>
    <w:rsid w:val="00E250C5"/>
    <w:rsid w:val="00E26727"/>
    <w:rsid w:val="00E26970"/>
    <w:rsid w:val="00E2728F"/>
    <w:rsid w:val="00E27791"/>
    <w:rsid w:val="00E30F2D"/>
    <w:rsid w:val="00E319DB"/>
    <w:rsid w:val="00E31AFC"/>
    <w:rsid w:val="00E3250F"/>
    <w:rsid w:val="00E3409E"/>
    <w:rsid w:val="00E34F76"/>
    <w:rsid w:val="00E36C6E"/>
    <w:rsid w:val="00E37BE5"/>
    <w:rsid w:val="00E408E2"/>
    <w:rsid w:val="00E414C4"/>
    <w:rsid w:val="00E41A27"/>
    <w:rsid w:val="00E41AB4"/>
    <w:rsid w:val="00E42737"/>
    <w:rsid w:val="00E4440E"/>
    <w:rsid w:val="00E445E6"/>
    <w:rsid w:val="00E44906"/>
    <w:rsid w:val="00E45C77"/>
    <w:rsid w:val="00E4608B"/>
    <w:rsid w:val="00E46D7F"/>
    <w:rsid w:val="00E47F02"/>
    <w:rsid w:val="00E501D3"/>
    <w:rsid w:val="00E515CA"/>
    <w:rsid w:val="00E520CD"/>
    <w:rsid w:val="00E53A01"/>
    <w:rsid w:val="00E5456A"/>
    <w:rsid w:val="00E5492E"/>
    <w:rsid w:val="00E564C4"/>
    <w:rsid w:val="00E567C9"/>
    <w:rsid w:val="00E56E27"/>
    <w:rsid w:val="00E57E1A"/>
    <w:rsid w:val="00E604C4"/>
    <w:rsid w:val="00E60809"/>
    <w:rsid w:val="00E61300"/>
    <w:rsid w:val="00E61BCE"/>
    <w:rsid w:val="00E635B9"/>
    <w:rsid w:val="00E6416A"/>
    <w:rsid w:val="00E659F0"/>
    <w:rsid w:val="00E65D15"/>
    <w:rsid w:val="00E66CD8"/>
    <w:rsid w:val="00E67802"/>
    <w:rsid w:val="00E67EE5"/>
    <w:rsid w:val="00E7013A"/>
    <w:rsid w:val="00E70FB8"/>
    <w:rsid w:val="00E72488"/>
    <w:rsid w:val="00E72C6B"/>
    <w:rsid w:val="00E72F4C"/>
    <w:rsid w:val="00E73AB7"/>
    <w:rsid w:val="00E74512"/>
    <w:rsid w:val="00E74F5D"/>
    <w:rsid w:val="00E74F6C"/>
    <w:rsid w:val="00E76034"/>
    <w:rsid w:val="00E761ED"/>
    <w:rsid w:val="00E77B62"/>
    <w:rsid w:val="00E8029E"/>
    <w:rsid w:val="00E80440"/>
    <w:rsid w:val="00E817E0"/>
    <w:rsid w:val="00E8292F"/>
    <w:rsid w:val="00E82C4F"/>
    <w:rsid w:val="00E82EE4"/>
    <w:rsid w:val="00E831E7"/>
    <w:rsid w:val="00E843B5"/>
    <w:rsid w:val="00E84A3B"/>
    <w:rsid w:val="00E85307"/>
    <w:rsid w:val="00E85B0A"/>
    <w:rsid w:val="00E87742"/>
    <w:rsid w:val="00E87B4B"/>
    <w:rsid w:val="00E907E4"/>
    <w:rsid w:val="00E90A24"/>
    <w:rsid w:val="00E90A44"/>
    <w:rsid w:val="00E90C34"/>
    <w:rsid w:val="00E91428"/>
    <w:rsid w:val="00E919AC"/>
    <w:rsid w:val="00E928D6"/>
    <w:rsid w:val="00E9321C"/>
    <w:rsid w:val="00E93499"/>
    <w:rsid w:val="00E93CB3"/>
    <w:rsid w:val="00E946A6"/>
    <w:rsid w:val="00E947E4"/>
    <w:rsid w:val="00E9480A"/>
    <w:rsid w:val="00E94B66"/>
    <w:rsid w:val="00E95778"/>
    <w:rsid w:val="00E9616B"/>
    <w:rsid w:val="00E96345"/>
    <w:rsid w:val="00E96A29"/>
    <w:rsid w:val="00E96B28"/>
    <w:rsid w:val="00E96EFF"/>
    <w:rsid w:val="00E96FE6"/>
    <w:rsid w:val="00E973A1"/>
    <w:rsid w:val="00EA0111"/>
    <w:rsid w:val="00EA0AB1"/>
    <w:rsid w:val="00EA0F54"/>
    <w:rsid w:val="00EA1028"/>
    <w:rsid w:val="00EA1059"/>
    <w:rsid w:val="00EA1D43"/>
    <w:rsid w:val="00EA3A28"/>
    <w:rsid w:val="00EA4C04"/>
    <w:rsid w:val="00EA4EC9"/>
    <w:rsid w:val="00EA568E"/>
    <w:rsid w:val="00EA58FE"/>
    <w:rsid w:val="00EA5A4A"/>
    <w:rsid w:val="00EA5E0F"/>
    <w:rsid w:val="00EA6FE4"/>
    <w:rsid w:val="00EA743C"/>
    <w:rsid w:val="00EA798D"/>
    <w:rsid w:val="00EA7F4C"/>
    <w:rsid w:val="00EB1D47"/>
    <w:rsid w:val="00EB2146"/>
    <w:rsid w:val="00EB2230"/>
    <w:rsid w:val="00EB2317"/>
    <w:rsid w:val="00EB26C6"/>
    <w:rsid w:val="00EB279B"/>
    <w:rsid w:val="00EB2ABB"/>
    <w:rsid w:val="00EB2B18"/>
    <w:rsid w:val="00EB45B8"/>
    <w:rsid w:val="00EB4F83"/>
    <w:rsid w:val="00EB508C"/>
    <w:rsid w:val="00EB584C"/>
    <w:rsid w:val="00EB5863"/>
    <w:rsid w:val="00EB5D88"/>
    <w:rsid w:val="00EB6D14"/>
    <w:rsid w:val="00EB7307"/>
    <w:rsid w:val="00EB772D"/>
    <w:rsid w:val="00EC0F36"/>
    <w:rsid w:val="00EC14B0"/>
    <w:rsid w:val="00EC1D16"/>
    <w:rsid w:val="00EC204E"/>
    <w:rsid w:val="00EC249E"/>
    <w:rsid w:val="00EC2CFF"/>
    <w:rsid w:val="00EC2DFB"/>
    <w:rsid w:val="00EC37EE"/>
    <w:rsid w:val="00EC404B"/>
    <w:rsid w:val="00EC4904"/>
    <w:rsid w:val="00EC4DF6"/>
    <w:rsid w:val="00EC5021"/>
    <w:rsid w:val="00EC57EC"/>
    <w:rsid w:val="00EC5F2F"/>
    <w:rsid w:val="00EC6365"/>
    <w:rsid w:val="00EC6406"/>
    <w:rsid w:val="00EC651E"/>
    <w:rsid w:val="00EC65E5"/>
    <w:rsid w:val="00EC692E"/>
    <w:rsid w:val="00EC71C9"/>
    <w:rsid w:val="00EC72AF"/>
    <w:rsid w:val="00EC745E"/>
    <w:rsid w:val="00EC775C"/>
    <w:rsid w:val="00EC7D93"/>
    <w:rsid w:val="00EC7EAF"/>
    <w:rsid w:val="00ED0790"/>
    <w:rsid w:val="00ED0DAC"/>
    <w:rsid w:val="00ED1327"/>
    <w:rsid w:val="00ED19E0"/>
    <w:rsid w:val="00ED1CD8"/>
    <w:rsid w:val="00ED27C3"/>
    <w:rsid w:val="00ED2AE2"/>
    <w:rsid w:val="00ED2C5A"/>
    <w:rsid w:val="00ED33AE"/>
    <w:rsid w:val="00ED3775"/>
    <w:rsid w:val="00ED3F9D"/>
    <w:rsid w:val="00ED428C"/>
    <w:rsid w:val="00ED4A6D"/>
    <w:rsid w:val="00ED6D4A"/>
    <w:rsid w:val="00ED721A"/>
    <w:rsid w:val="00ED738C"/>
    <w:rsid w:val="00ED7797"/>
    <w:rsid w:val="00ED7918"/>
    <w:rsid w:val="00ED7CBB"/>
    <w:rsid w:val="00ED7FD3"/>
    <w:rsid w:val="00EE0E5D"/>
    <w:rsid w:val="00EE11C2"/>
    <w:rsid w:val="00EE14C0"/>
    <w:rsid w:val="00EE18FC"/>
    <w:rsid w:val="00EE212A"/>
    <w:rsid w:val="00EE2A61"/>
    <w:rsid w:val="00EE3663"/>
    <w:rsid w:val="00EE41C4"/>
    <w:rsid w:val="00EE4327"/>
    <w:rsid w:val="00EE45CE"/>
    <w:rsid w:val="00EE4BFF"/>
    <w:rsid w:val="00EE5A27"/>
    <w:rsid w:val="00EE62CF"/>
    <w:rsid w:val="00EE6C29"/>
    <w:rsid w:val="00EE6E77"/>
    <w:rsid w:val="00EE76A9"/>
    <w:rsid w:val="00EE799E"/>
    <w:rsid w:val="00EE7C04"/>
    <w:rsid w:val="00EE7CA8"/>
    <w:rsid w:val="00EE7FA7"/>
    <w:rsid w:val="00EF0322"/>
    <w:rsid w:val="00EF0325"/>
    <w:rsid w:val="00EF0911"/>
    <w:rsid w:val="00EF0A2C"/>
    <w:rsid w:val="00EF0B62"/>
    <w:rsid w:val="00EF1093"/>
    <w:rsid w:val="00EF1B76"/>
    <w:rsid w:val="00EF1FCB"/>
    <w:rsid w:val="00EF21C3"/>
    <w:rsid w:val="00EF2C14"/>
    <w:rsid w:val="00EF2E6B"/>
    <w:rsid w:val="00EF415F"/>
    <w:rsid w:val="00EF54D1"/>
    <w:rsid w:val="00EF5D54"/>
    <w:rsid w:val="00EF67BB"/>
    <w:rsid w:val="00EF72F9"/>
    <w:rsid w:val="00EF7FFC"/>
    <w:rsid w:val="00F0021E"/>
    <w:rsid w:val="00F0030E"/>
    <w:rsid w:val="00F00CD1"/>
    <w:rsid w:val="00F01E6B"/>
    <w:rsid w:val="00F0241C"/>
    <w:rsid w:val="00F02547"/>
    <w:rsid w:val="00F026EB"/>
    <w:rsid w:val="00F0277A"/>
    <w:rsid w:val="00F031EE"/>
    <w:rsid w:val="00F03CA7"/>
    <w:rsid w:val="00F04233"/>
    <w:rsid w:val="00F055F9"/>
    <w:rsid w:val="00F05759"/>
    <w:rsid w:val="00F05A27"/>
    <w:rsid w:val="00F06452"/>
    <w:rsid w:val="00F064EC"/>
    <w:rsid w:val="00F07F39"/>
    <w:rsid w:val="00F10ABD"/>
    <w:rsid w:val="00F10CB9"/>
    <w:rsid w:val="00F110CD"/>
    <w:rsid w:val="00F110D5"/>
    <w:rsid w:val="00F12351"/>
    <w:rsid w:val="00F12D1F"/>
    <w:rsid w:val="00F134A2"/>
    <w:rsid w:val="00F13C33"/>
    <w:rsid w:val="00F146A7"/>
    <w:rsid w:val="00F14E06"/>
    <w:rsid w:val="00F15193"/>
    <w:rsid w:val="00F163BA"/>
    <w:rsid w:val="00F16739"/>
    <w:rsid w:val="00F16DE2"/>
    <w:rsid w:val="00F1790F"/>
    <w:rsid w:val="00F2052B"/>
    <w:rsid w:val="00F21B03"/>
    <w:rsid w:val="00F22183"/>
    <w:rsid w:val="00F2260F"/>
    <w:rsid w:val="00F242AD"/>
    <w:rsid w:val="00F247F2"/>
    <w:rsid w:val="00F2518F"/>
    <w:rsid w:val="00F252A8"/>
    <w:rsid w:val="00F255D9"/>
    <w:rsid w:val="00F265F7"/>
    <w:rsid w:val="00F27FA6"/>
    <w:rsid w:val="00F30AA3"/>
    <w:rsid w:val="00F30E1E"/>
    <w:rsid w:val="00F3142E"/>
    <w:rsid w:val="00F33888"/>
    <w:rsid w:val="00F33DC8"/>
    <w:rsid w:val="00F33E63"/>
    <w:rsid w:val="00F34444"/>
    <w:rsid w:val="00F34A59"/>
    <w:rsid w:val="00F358DD"/>
    <w:rsid w:val="00F378F1"/>
    <w:rsid w:val="00F403A1"/>
    <w:rsid w:val="00F403DB"/>
    <w:rsid w:val="00F40534"/>
    <w:rsid w:val="00F4065A"/>
    <w:rsid w:val="00F4275C"/>
    <w:rsid w:val="00F434B2"/>
    <w:rsid w:val="00F45693"/>
    <w:rsid w:val="00F46E7E"/>
    <w:rsid w:val="00F52339"/>
    <w:rsid w:val="00F5277A"/>
    <w:rsid w:val="00F532E8"/>
    <w:rsid w:val="00F537D2"/>
    <w:rsid w:val="00F537FF"/>
    <w:rsid w:val="00F54E36"/>
    <w:rsid w:val="00F560FE"/>
    <w:rsid w:val="00F60CA7"/>
    <w:rsid w:val="00F60CD6"/>
    <w:rsid w:val="00F6111C"/>
    <w:rsid w:val="00F614C0"/>
    <w:rsid w:val="00F61647"/>
    <w:rsid w:val="00F64279"/>
    <w:rsid w:val="00F64B95"/>
    <w:rsid w:val="00F657CF"/>
    <w:rsid w:val="00F65808"/>
    <w:rsid w:val="00F6587D"/>
    <w:rsid w:val="00F6675F"/>
    <w:rsid w:val="00F66A00"/>
    <w:rsid w:val="00F66CFB"/>
    <w:rsid w:val="00F70C73"/>
    <w:rsid w:val="00F713A3"/>
    <w:rsid w:val="00F71824"/>
    <w:rsid w:val="00F71A8F"/>
    <w:rsid w:val="00F72BB8"/>
    <w:rsid w:val="00F7312F"/>
    <w:rsid w:val="00F7354C"/>
    <w:rsid w:val="00F74FBC"/>
    <w:rsid w:val="00F75330"/>
    <w:rsid w:val="00F75B66"/>
    <w:rsid w:val="00F76BD9"/>
    <w:rsid w:val="00F76EA5"/>
    <w:rsid w:val="00F8018D"/>
    <w:rsid w:val="00F80318"/>
    <w:rsid w:val="00F803D0"/>
    <w:rsid w:val="00F804DA"/>
    <w:rsid w:val="00F80703"/>
    <w:rsid w:val="00F80948"/>
    <w:rsid w:val="00F81012"/>
    <w:rsid w:val="00F81387"/>
    <w:rsid w:val="00F82134"/>
    <w:rsid w:val="00F822E3"/>
    <w:rsid w:val="00F82866"/>
    <w:rsid w:val="00F835B5"/>
    <w:rsid w:val="00F841FB"/>
    <w:rsid w:val="00F84421"/>
    <w:rsid w:val="00F8449B"/>
    <w:rsid w:val="00F84B44"/>
    <w:rsid w:val="00F85369"/>
    <w:rsid w:val="00F85691"/>
    <w:rsid w:val="00F857E2"/>
    <w:rsid w:val="00F862D9"/>
    <w:rsid w:val="00F868D2"/>
    <w:rsid w:val="00F86C53"/>
    <w:rsid w:val="00F86D1D"/>
    <w:rsid w:val="00F87032"/>
    <w:rsid w:val="00F87094"/>
    <w:rsid w:val="00F8748F"/>
    <w:rsid w:val="00F87AB3"/>
    <w:rsid w:val="00F87CA7"/>
    <w:rsid w:val="00F87E05"/>
    <w:rsid w:val="00F90592"/>
    <w:rsid w:val="00F913DC"/>
    <w:rsid w:val="00F91DDA"/>
    <w:rsid w:val="00F92499"/>
    <w:rsid w:val="00F92EFF"/>
    <w:rsid w:val="00F9397A"/>
    <w:rsid w:val="00F93A37"/>
    <w:rsid w:val="00F94182"/>
    <w:rsid w:val="00F9431F"/>
    <w:rsid w:val="00F944D9"/>
    <w:rsid w:val="00F94DB3"/>
    <w:rsid w:val="00F96500"/>
    <w:rsid w:val="00F96907"/>
    <w:rsid w:val="00F96A1F"/>
    <w:rsid w:val="00F9733F"/>
    <w:rsid w:val="00FA120E"/>
    <w:rsid w:val="00FA2C35"/>
    <w:rsid w:val="00FA31E7"/>
    <w:rsid w:val="00FA413A"/>
    <w:rsid w:val="00FA4144"/>
    <w:rsid w:val="00FA4DDF"/>
    <w:rsid w:val="00FA5BBE"/>
    <w:rsid w:val="00FA5C71"/>
    <w:rsid w:val="00FA645E"/>
    <w:rsid w:val="00FA6A01"/>
    <w:rsid w:val="00FA6E7F"/>
    <w:rsid w:val="00FA6F13"/>
    <w:rsid w:val="00FA7114"/>
    <w:rsid w:val="00FA716C"/>
    <w:rsid w:val="00FB052D"/>
    <w:rsid w:val="00FB0C1C"/>
    <w:rsid w:val="00FB22D7"/>
    <w:rsid w:val="00FB2379"/>
    <w:rsid w:val="00FB2A1F"/>
    <w:rsid w:val="00FB30CA"/>
    <w:rsid w:val="00FB3C29"/>
    <w:rsid w:val="00FB3CB7"/>
    <w:rsid w:val="00FB4B8A"/>
    <w:rsid w:val="00FB5152"/>
    <w:rsid w:val="00FB5B0D"/>
    <w:rsid w:val="00FB5F8F"/>
    <w:rsid w:val="00FB680E"/>
    <w:rsid w:val="00FB6B73"/>
    <w:rsid w:val="00FB7A0B"/>
    <w:rsid w:val="00FB7CE4"/>
    <w:rsid w:val="00FC0065"/>
    <w:rsid w:val="00FC062F"/>
    <w:rsid w:val="00FC0754"/>
    <w:rsid w:val="00FC11DC"/>
    <w:rsid w:val="00FC2994"/>
    <w:rsid w:val="00FC3164"/>
    <w:rsid w:val="00FC3469"/>
    <w:rsid w:val="00FC3AEE"/>
    <w:rsid w:val="00FC3C8D"/>
    <w:rsid w:val="00FC4D94"/>
    <w:rsid w:val="00FC4EDD"/>
    <w:rsid w:val="00FC6238"/>
    <w:rsid w:val="00FC7951"/>
    <w:rsid w:val="00FC7EAE"/>
    <w:rsid w:val="00FD236B"/>
    <w:rsid w:val="00FD2785"/>
    <w:rsid w:val="00FD2F47"/>
    <w:rsid w:val="00FD33FC"/>
    <w:rsid w:val="00FD3730"/>
    <w:rsid w:val="00FD3ADE"/>
    <w:rsid w:val="00FD3B08"/>
    <w:rsid w:val="00FD4806"/>
    <w:rsid w:val="00FD4BA4"/>
    <w:rsid w:val="00FD534E"/>
    <w:rsid w:val="00FD56C7"/>
    <w:rsid w:val="00FD5CBB"/>
    <w:rsid w:val="00FD6564"/>
    <w:rsid w:val="00FD66CC"/>
    <w:rsid w:val="00FD6B74"/>
    <w:rsid w:val="00FD6C82"/>
    <w:rsid w:val="00FD70AE"/>
    <w:rsid w:val="00FE002E"/>
    <w:rsid w:val="00FE2398"/>
    <w:rsid w:val="00FE3014"/>
    <w:rsid w:val="00FE3D97"/>
    <w:rsid w:val="00FE515A"/>
    <w:rsid w:val="00FE5421"/>
    <w:rsid w:val="00FE5624"/>
    <w:rsid w:val="00FE5D2C"/>
    <w:rsid w:val="00FE5FBF"/>
    <w:rsid w:val="00FE6850"/>
    <w:rsid w:val="00FE6C25"/>
    <w:rsid w:val="00FF0130"/>
    <w:rsid w:val="00FF033A"/>
    <w:rsid w:val="00FF05EE"/>
    <w:rsid w:val="00FF0964"/>
    <w:rsid w:val="00FF0E1A"/>
    <w:rsid w:val="00FF0F67"/>
    <w:rsid w:val="00FF16F2"/>
    <w:rsid w:val="00FF1C0D"/>
    <w:rsid w:val="00FF1F9B"/>
    <w:rsid w:val="00FF2B42"/>
    <w:rsid w:val="00FF2D5B"/>
    <w:rsid w:val="00FF2F71"/>
    <w:rsid w:val="00FF3B7F"/>
    <w:rsid w:val="00FF4F92"/>
    <w:rsid w:val="00FF54EB"/>
    <w:rsid w:val="00FF6822"/>
    <w:rsid w:val="00FF73D0"/>
    <w:rsid w:val="096303BB"/>
    <w:rsid w:val="0E5BEA7C"/>
    <w:rsid w:val="0FCFB589"/>
    <w:rsid w:val="10E807B4"/>
    <w:rsid w:val="141204DA"/>
    <w:rsid w:val="160514D2"/>
    <w:rsid w:val="16512788"/>
    <w:rsid w:val="17527D61"/>
    <w:rsid w:val="18490FCD"/>
    <w:rsid w:val="18C043E7"/>
    <w:rsid w:val="1A219784"/>
    <w:rsid w:val="2173960B"/>
    <w:rsid w:val="218B8F78"/>
    <w:rsid w:val="2465A866"/>
    <w:rsid w:val="27AC59EB"/>
    <w:rsid w:val="27FFCF35"/>
    <w:rsid w:val="2EBBEE28"/>
    <w:rsid w:val="30AD115C"/>
    <w:rsid w:val="32975CEE"/>
    <w:rsid w:val="37228BB0"/>
    <w:rsid w:val="3D7120E6"/>
    <w:rsid w:val="3E61DC49"/>
    <w:rsid w:val="43768D55"/>
    <w:rsid w:val="44C5AC12"/>
    <w:rsid w:val="44DDA57F"/>
    <w:rsid w:val="4AB97903"/>
    <w:rsid w:val="4CAFEF2B"/>
    <w:rsid w:val="50342D4B"/>
    <w:rsid w:val="50B1DB51"/>
    <w:rsid w:val="542CD202"/>
    <w:rsid w:val="558E97EF"/>
    <w:rsid w:val="5ACF69FC"/>
    <w:rsid w:val="5C7C435E"/>
    <w:rsid w:val="60D80831"/>
    <w:rsid w:val="69F198FD"/>
    <w:rsid w:val="70E801E5"/>
    <w:rsid w:val="78972380"/>
    <w:rsid w:val="7CF6107C"/>
    <w:rsid w:val="7FFB56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3B962916-D07C-42AE-874F-C4C7E298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
    <w:basedOn w:val="DefaultParagraphFont"/>
    <w:link w:val="Heading3"/>
    <w:rsid w:val="00860BDF"/>
    <w:rPr>
      <w:rFonts w:ascii="Arial" w:hAnsi="Arial"/>
      <w:sz w:val="28"/>
      <w:lang w:val="en-GB"/>
    </w:rPr>
  </w:style>
  <w:style w:type="character" w:styleId="Mention">
    <w:name w:val="Mention"/>
    <w:basedOn w:val="DefaultParagraphFont"/>
    <w:uiPriority w:val="99"/>
    <w:unhideWhenUsed/>
    <w:rsid w:val="00EC57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5AIRPNAIUNRU-1830940522-15130</_dlc_DocId>
    <_dlc_DocIdUrl xmlns="71c5aaf6-e6ce-465b-b873-5148d2a4c105">
      <Url>https://nokia.sharepoint.com/sites/c5g/5gradio/_layouts/15/DocIdRedir.aspx?ID=5AIRPNAIUNRU-1830940522-15130</Url>
      <Description>5AIRPNAIUNRU-1830940522-15130</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95d2e41d-1f11-4347-bb1c-11d6a32975dd"/>
    <ds:schemaRef ds:uri="ebabf6ce-2443-438c-9946-ecc878e7654a"/>
    <ds:schemaRef ds:uri="http://www.w3.org/XML/1998/namespace"/>
    <ds:schemaRef ds:uri="http://purl.org/dc/terms/"/>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723</TotalTime>
  <Pages>4</Pages>
  <Words>1956</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730</cp:revision>
  <cp:lastPrinted>2016-06-22T11:35:00Z</cp:lastPrinted>
  <dcterms:created xsi:type="dcterms:W3CDTF">2021-10-28T07:52:00Z</dcterms:created>
  <dcterms:modified xsi:type="dcterms:W3CDTF">2022-04-27T09:13:00Z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8f9447a5-79f6-4425-b550-d02439dc88bd</vt:lpwstr>
  </property>
</Properties>
</file>